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A8FC4" w14:textId="4FF0017A" w:rsidR="0087133E" w:rsidRPr="00FA2440" w:rsidRDefault="0062454A" w:rsidP="0087133E">
      <w:pPr>
        <w:spacing w:after="0"/>
        <w:jc w:val="center"/>
        <w:rPr>
          <w:rFonts w:ascii="Arial" w:hAnsi="Arial" w:cs="Arial"/>
          <w:b/>
          <w:sz w:val="28"/>
          <w:szCs w:val="24"/>
        </w:rPr>
      </w:pPr>
      <w:r>
        <w:rPr>
          <w:rFonts w:ascii="Arial" w:hAnsi="Arial" w:cs="Arial"/>
          <w:b/>
          <w:sz w:val="28"/>
          <w:szCs w:val="24"/>
        </w:rPr>
        <w:t>Compte-rendu</w:t>
      </w:r>
    </w:p>
    <w:p w14:paraId="3E1A139E" w14:textId="617F06A6" w:rsidR="0087133E" w:rsidRPr="00FA2440" w:rsidRDefault="000C6C97" w:rsidP="0087133E">
      <w:pPr>
        <w:spacing w:after="0"/>
        <w:jc w:val="center"/>
        <w:rPr>
          <w:rFonts w:ascii="Arial" w:hAnsi="Arial" w:cs="Arial"/>
          <w:b/>
          <w:sz w:val="24"/>
          <w:szCs w:val="24"/>
        </w:rPr>
      </w:pPr>
      <w:r>
        <w:rPr>
          <w:rFonts w:ascii="Arial" w:hAnsi="Arial" w:cs="Arial"/>
          <w:b/>
          <w:sz w:val="24"/>
          <w:szCs w:val="24"/>
        </w:rPr>
        <w:t>Conseil d’établissement</w:t>
      </w:r>
    </w:p>
    <w:p w14:paraId="1FA87CFA" w14:textId="50053B3E" w:rsidR="00E50AE5" w:rsidRPr="00FA2440" w:rsidRDefault="00DF0471" w:rsidP="00E50AE5">
      <w:pPr>
        <w:spacing w:after="0"/>
        <w:jc w:val="center"/>
        <w:rPr>
          <w:rFonts w:ascii="Arial" w:hAnsi="Arial" w:cs="Arial"/>
          <w:sz w:val="24"/>
          <w:szCs w:val="24"/>
        </w:rPr>
      </w:pPr>
      <w:r>
        <w:rPr>
          <w:rFonts w:ascii="Arial" w:hAnsi="Arial" w:cs="Arial"/>
          <w:sz w:val="24"/>
          <w:szCs w:val="24"/>
        </w:rPr>
        <w:t>12/01/2023</w:t>
      </w:r>
      <w:r w:rsidR="0087133E" w:rsidRPr="00FA2440">
        <w:rPr>
          <w:rFonts w:ascii="Arial" w:hAnsi="Arial" w:cs="Arial"/>
          <w:sz w:val="24"/>
          <w:szCs w:val="24"/>
        </w:rPr>
        <w:t xml:space="preserve"> / </w:t>
      </w:r>
      <w:r w:rsidR="000C6C97">
        <w:rPr>
          <w:rFonts w:ascii="Arial" w:hAnsi="Arial" w:cs="Arial"/>
          <w:sz w:val="24"/>
          <w:szCs w:val="24"/>
        </w:rPr>
        <w:t>18h30</w:t>
      </w:r>
      <w:r w:rsidR="0087133E" w:rsidRPr="00FA2440">
        <w:rPr>
          <w:rFonts w:ascii="Arial" w:hAnsi="Arial" w:cs="Arial"/>
          <w:sz w:val="24"/>
          <w:szCs w:val="24"/>
        </w:rPr>
        <w:t xml:space="preserve"> / </w:t>
      </w:r>
      <w:r>
        <w:rPr>
          <w:rFonts w:ascii="Arial" w:hAnsi="Arial" w:cs="Arial"/>
          <w:sz w:val="24"/>
          <w:szCs w:val="24"/>
        </w:rPr>
        <w:t>En présence</w:t>
      </w:r>
    </w:p>
    <w:p w14:paraId="567A6BD6" w14:textId="3187E089" w:rsidR="0087133E" w:rsidRPr="00FA2440" w:rsidRDefault="0087133E" w:rsidP="0087133E">
      <w:pPr>
        <w:spacing w:after="0"/>
        <w:jc w:val="center"/>
        <w:rPr>
          <w:rFonts w:ascii="Arial" w:hAnsi="Arial" w:cs="Arial"/>
          <w:sz w:val="24"/>
          <w:szCs w:val="24"/>
        </w:rPr>
      </w:pPr>
    </w:p>
    <w:tbl>
      <w:tblPr>
        <w:tblStyle w:val="Grilledutableau"/>
        <w:tblW w:w="0" w:type="auto"/>
        <w:tblLook w:val="04A0" w:firstRow="1" w:lastRow="0" w:firstColumn="1" w:lastColumn="0" w:noHBand="0" w:noVBand="1"/>
      </w:tblPr>
      <w:tblGrid>
        <w:gridCol w:w="8635"/>
        <w:gridCol w:w="8635"/>
      </w:tblGrid>
      <w:tr w:rsidR="00FF2ECB" w:rsidRPr="00FA2440" w14:paraId="5E52355B" w14:textId="77777777" w:rsidTr="001E729C">
        <w:tc>
          <w:tcPr>
            <w:tcW w:w="17270" w:type="dxa"/>
            <w:gridSpan w:val="2"/>
            <w:shd w:val="clear" w:color="auto" w:fill="F2F2F2" w:themeFill="background1" w:themeFillShade="F2"/>
          </w:tcPr>
          <w:p w14:paraId="39C53A16" w14:textId="56241DB8" w:rsidR="00FF2ECB" w:rsidRPr="00FA2440" w:rsidRDefault="00FF2ECB" w:rsidP="00FF2ECB">
            <w:pPr>
              <w:spacing w:before="120" w:after="120"/>
              <w:rPr>
                <w:rFonts w:ascii="Arial" w:hAnsi="Arial" w:cs="Arial"/>
                <w:b/>
                <w:sz w:val="24"/>
                <w:szCs w:val="24"/>
              </w:rPr>
            </w:pPr>
            <w:r>
              <w:rPr>
                <w:rFonts w:ascii="Arial" w:hAnsi="Arial" w:cs="Arial"/>
                <w:b/>
                <w:sz w:val="24"/>
                <w:szCs w:val="24"/>
              </w:rPr>
              <w:t xml:space="preserve">Membres </w:t>
            </w:r>
            <w:r w:rsidRPr="00FF2ECB">
              <w:rPr>
                <w:rFonts w:ascii="Arial" w:hAnsi="Arial" w:cs="Arial"/>
                <w:sz w:val="24"/>
                <w:szCs w:val="24"/>
              </w:rPr>
              <w:t>(cocher les membres présents)</w:t>
            </w:r>
          </w:p>
        </w:tc>
      </w:tr>
      <w:tr w:rsidR="00FF2ECB" w:rsidRPr="00FA2440" w14:paraId="3171FDB9" w14:textId="77777777" w:rsidTr="00F62E95">
        <w:tc>
          <w:tcPr>
            <w:tcW w:w="8635" w:type="dxa"/>
          </w:tcPr>
          <w:p w14:paraId="435D434B" w14:textId="77777777" w:rsidR="00FF2ECB" w:rsidRPr="007A378B" w:rsidRDefault="00FF2ECB" w:rsidP="00FF2ECB">
            <w:pPr>
              <w:jc w:val="center"/>
              <w:rPr>
                <w:rFonts w:ascii="Arial" w:hAnsi="Arial" w:cs="Arial"/>
              </w:rPr>
            </w:pPr>
          </w:p>
          <w:p w14:paraId="61053968" w14:textId="107AE914" w:rsidR="00FF2ECB" w:rsidRPr="007A378B" w:rsidRDefault="0029535F" w:rsidP="00E141FC">
            <w:pPr>
              <w:rPr>
                <w:rFonts w:ascii="Arial" w:hAnsi="Arial" w:cs="Arial"/>
              </w:rPr>
            </w:pPr>
            <w:sdt>
              <w:sdtPr>
                <w:rPr>
                  <w:rFonts w:ascii="Arial" w:hAnsi="Arial" w:cs="Arial"/>
                </w:rPr>
                <w:id w:val="-1385865920"/>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FF2ECB" w:rsidRPr="007A378B">
              <w:rPr>
                <w:rFonts w:ascii="Arial" w:hAnsi="Arial" w:cs="Arial"/>
              </w:rPr>
              <w:t>Prénom, Nom, titre, nom du service</w:t>
            </w:r>
          </w:p>
          <w:p w14:paraId="18F3B7AC" w14:textId="7F44C0E2" w:rsidR="00FF2ECB" w:rsidRPr="007A378B" w:rsidRDefault="0029535F" w:rsidP="00E141FC">
            <w:pPr>
              <w:rPr>
                <w:rFonts w:ascii="Arial" w:hAnsi="Arial" w:cs="Arial"/>
              </w:rPr>
            </w:pPr>
            <w:sdt>
              <w:sdtPr>
                <w:rPr>
                  <w:rFonts w:ascii="Arial" w:hAnsi="Arial" w:cs="Arial"/>
                </w:rPr>
                <w:id w:val="348850935"/>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FF2ECB" w:rsidRPr="007A378B">
              <w:rPr>
                <w:rFonts w:ascii="Arial" w:hAnsi="Arial" w:cs="Arial"/>
              </w:rPr>
              <w:t>Prénom, Nom, titre, nom du service</w:t>
            </w:r>
          </w:p>
          <w:p w14:paraId="207830C3" w14:textId="11D6B092" w:rsidR="00FF2ECB" w:rsidRPr="007A378B" w:rsidRDefault="0029535F" w:rsidP="00E141FC">
            <w:pPr>
              <w:rPr>
                <w:rFonts w:ascii="Arial" w:hAnsi="Arial" w:cs="Arial"/>
              </w:rPr>
            </w:pPr>
            <w:sdt>
              <w:sdtPr>
                <w:rPr>
                  <w:rFonts w:ascii="Arial" w:hAnsi="Arial" w:cs="Arial"/>
                </w:rPr>
                <w:id w:val="-1944373171"/>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FF2ECB" w:rsidRPr="007A378B">
              <w:rPr>
                <w:rFonts w:ascii="Arial" w:hAnsi="Arial" w:cs="Arial"/>
              </w:rPr>
              <w:t>Prénom, Nom, titre, nom du service</w:t>
            </w:r>
          </w:p>
          <w:p w14:paraId="3DF3647C" w14:textId="12D3B84D" w:rsidR="00FF2ECB" w:rsidRPr="007A378B" w:rsidRDefault="0029535F" w:rsidP="00E141FC">
            <w:pPr>
              <w:rPr>
                <w:rFonts w:ascii="Arial" w:hAnsi="Arial" w:cs="Arial"/>
              </w:rPr>
            </w:pPr>
            <w:sdt>
              <w:sdtPr>
                <w:rPr>
                  <w:rFonts w:ascii="Arial" w:hAnsi="Arial" w:cs="Arial"/>
                </w:rPr>
                <w:id w:val="-1939056474"/>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FF2ECB" w:rsidRPr="007A378B">
              <w:rPr>
                <w:rFonts w:ascii="Arial" w:hAnsi="Arial" w:cs="Arial"/>
              </w:rPr>
              <w:t>Prénom, Nom, titre, nom du service</w:t>
            </w:r>
          </w:p>
          <w:p w14:paraId="3D62B300" w14:textId="56F503A8" w:rsidR="00FF2ECB" w:rsidRPr="007A378B" w:rsidRDefault="0029535F" w:rsidP="00E141FC">
            <w:pPr>
              <w:rPr>
                <w:rFonts w:ascii="Arial" w:hAnsi="Arial" w:cs="Arial"/>
              </w:rPr>
            </w:pPr>
            <w:sdt>
              <w:sdtPr>
                <w:rPr>
                  <w:rFonts w:ascii="Arial" w:hAnsi="Arial" w:cs="Arial"/>
                </w:rPr>
                <w:id w:val="1405186166"/>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FF2ECB" w:rsidRPr="007A378B">
              <w:rPr>
                <w:rFonts w:ascii="Arial" w:hAnsi="Arial" w:cs="Arial"/>
              </w:rPr>
              <w:t>Prénom, Nom, titre, nom du service</w:t>
            </w:r>
          </w:p>
          <w:p w14:paraId="21C6B19B" w14:textId="28B5BE2B" w:rsidR="00FF2ECB" w:rsidRPr="007A378B" w:rsidRDefault="00FF2ECB" w:rsidP="00FF2ECB">
            <w:pPr>
              <w:jc w:val="center"/>
              <w:rPr>
                <w:rFonts w:ascii="Arial" w:hAnsi="Arial" w:cs="Arial"/>
              </w:rPr>
            </w:pPr>
          </w:p>
        </w:tc>
        <w:tc>
          <w:tcPr>
            <w:tcW w:w="8635" w:type="dxa"/>
          </w:tcPr>
          <w:p w14:paraId="2513DD36" w14:textId="77777777" w:rsidR="00FF2ECB" w:rsidRPr="007A378B" w:rsidRDefault="00FF2ECB" w:rsidP="00FF2ECB">
            <w:pPr>
              <w:rPr>
                <w:rFonts w:ascii="Arial" w:hAnsi="Arial" w:cs="Arial"/>
              </w:rPr>
            </w:pPr>
          </w:p>
          <w:p w14:paraId="115D0054" w14:textId="652216C4" w:rsidR="00350DC9" w:rsidRPr="007A378B" w:rsidRDefault="0029535F" w:rsidP="00E141FC">
            <w:pPr>
              <w:rPr>
                <w:rFonts w:ascii="Arial" w:hAnsi="Arial" w:cs="Arial"/>
              </w:rPr>
            </w:pPr>
            <w:sdt>
              <w:sdtPr>
                <w:rPr>
                  <w:rFonts w:ascii="Arial" w:hAnsi="Arial" w:cs="Arial"/>
                </w:rPr>
                <w:id w:val="2019730765"/>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350DC9" w:rsidRPr="007A378B">
              <w:rPr>
                <w:rFonts w:ascii="Arial" w:hAnsi="Arial" w:cs="Arial"/>
              </w:rPr>
              <w:t>Prénom, Nom, titre, nom du service</w:t>
            </w:r>
          </w:p>
          <w:p w14:paraId="37E25ED2" w14:textId="22FEADA7" w:rsidR="00350DC9" w:rsidRPr="007A378B" w:rsidRDefault="0029535F" w:rsidP="00E141FC">
            <w:pPr>
              <w:rPr>
                <w:rFonts w:ascii="Arial" w:hAnsi="Arial" w:cs="Arial"/>
              </w:rPr>
            </w:pPr>
            <w:sdt>
              <w:sdtPr>
                <w:rPr>
                  <w:rFonts w:ascii="Arial" w:hAnsi="Arial" w:cs="Arial"/>
                </w:rPr>
                <w:id w:val="-410005222"/>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350DC9" w:rsidRPr="007A378B">
              <w:rPr>
                <w:rFonts w:ascii="Arial" w:hAnsi="Arial" w:cs="Arial"/>
              </w:rPr>
              <w:t>Prénom, Nom, titre, nom du service</w:t>
            </w:r>
          </w:p>
          <w:p w14:paraId="025C82FF" w14:textId="30EB4CA8" w:rsidR="00350DC9" w:rsidRPr="007A378B" w:rsidRDefault="0029535F" w:rsidP="00E141FC">
            <w:pPr>
              <w:rPr>
                <w:rFonts w:ascii="Arial" w:hAnsi="Arial" w:cs="Arial"/>
              </w:rPr>
            </w:pPr>
            <w:sdt>
              <w:sdtPr>
                <w:rPr>
                  <w:rFonts w:ascii="Arial" w:hAnsi="Arial" w:cs="Arial"/>
                </w:rPr>
                <w:id w:val="1555737163"/>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350DC9" w:rsidRPr="007A378B">
              <w:rPr>
                <w:rFonts w:ascii="Arial" w:hAnsi="Arial" w:cs="Arial"/>
              </w:rPr>
              <w:t>Prénom, Nom, titre, nom du service</w:t>
            </w:r>
          </w:p>
          <w:p w14:paraId="321A28E9" w14:textId="17599D56" w:rsidR="00350DC9" w:rsidRPr="007A378B" w:rsidRDefault="0029535F" w:rsidP="00E141FC">
            <w:pPr>
              <w:rPr>
                <w:rFonts w:ascii="Arial" w:hAnsi="Arial" w:cs="Arial"/>
              </w:rPr>
            </w:pPr>
            <w:sdt>
              <w:sdtPr>
                <w:rPr>
                  <w:rFonts w:ascii="Arial" w:hAnsi="Arial" w:cs="Arial"/>
                </w:rPr>
                <w:id w:val="1726100266"/>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350DC9" w:rsidRPr="007A378B">
              <w:rPr>
                <w:rFonts w:ascii="Arial" w:hAnsi="Arial" w:cs="Arial"/>
              </w:rPr>
              <w:t>Prénom, Nom, titre, nom du service</w:t>
            </w:r>
          </w:p>
          <w:p w14:paraId="30A035EF" w14:textId="786DA0BB" w:rsidR="00350DC9" w:rsidRPr="007A378B" w:rsidRDefault="0029535F" w:rsidP="00E141FC">
            <w:pPr>
              <w:rPr>
                <w:rFonts w:ascii="Arial" w:hAnsi="Arial" w:cs="Arial"/>
              </w:rPr>
            </w:pPr>
            <w:sdt>
              <w:sdtPr>
                <w:rPr>
                  <w:rFonts w:ascii="Arial" w:hAnsi="Arial" w:cs="Arial"/>
                </w:rPr>
                <w:id w:val="1055208139"/>
                <w14:checkbox>
                  <w14:checked w14:val="0"/>
                  <w14:checkedState w14:val="2612" w14:font="MS Gothic"/>
                  <w14:uncheckedState w14:val="2610" w14:font="MS Gothic"/>
                </w14:checkbox>
              </w:sdtPr>
              <w:sdtEndPr/>
              <w:sdtContent>
                <w:r w:rsidR="00E141FC" w:rsidRPr="007A378B">
                  <w:rPr>
                    <w:rFonts w:ascii="MS Gothic" w:eastAsia="MS Gothic" w:hAnsi="MS Gothic" w:cs="Arial" w:hint="eastAsia"/>
                  </w:rPr>
                  <w:t>☐</w:t>
                </w:r>
              </w:sdtContent>
            </w:sdt>
            <w:r w:rsidR="00350DC9" w:rsidRPr="007A378B">
              <w:rPr>
                <w:rFonts w:ascii="Arial" w:hAnsi="Arial" w:cs="Arial"/>
              </w:rPr>
              <w:t>Prénom, Nom, titre, nom du service</w:t>
            </w:r>
          </w:p>
          <w:p w14:paraId="12D5DC52" w14:textId="459FE2A5" w:rsidR="00FF2ECB" w:rsidRPr="007A378B" w:rsidRDefault="00FF2ECB" w:rsidP="00FF2ECB">
            <w:pPr>
              <w:rPr>
                <w:rFonts w:ascii="Arial" w:hAnsi="Arial" w:cs="Arial"/>
              </w:rPr>
            </w:pPr>
          </w:p>
        </w:tc>
      </w:tr>
      <w:tr w:rsidR="00FF2ECB" w:rsidRPr="00FA2440" w14:paraId="66C4203B" w14:textId="77777777" w:rsidTr="00C7494D">
        <w:tc>
          <w:tcPr>
            <w:tcW w:w="17270" w:type="dxa"/>
            <w:gridSpan w:val="2"/>
            <w:shd w:val="clear" w:color="auto" w:fill="F2F2F2" w:themeFill="background1" w:themeFillShade="F2"/>
          </w:tcPr>
          <w:p w14:paraId="47F6EBE2" w14:textId="670787A0" w:rsidR="00FF2ECB" w:rsidRPr="00FF2ECB" w:rsidRDefault="00FF2ECB" w:rsidP="00FF2ECB">
            <w:pPr>
              <w:spacing w:before="120" w:after="120"/>
              <w:rPr>
                <w:rFonts w:ascii="Arial" w:hAnsi="Arial" w:cs="Arial"/>
                <w:b/>
                <w:sz w:val="24"/>
                <w:szCs w:val="24"/>
              </w:rPr>
            </w:pPr>
            <w:r>
              <w:rPr>
                <w:rFonts w:ascii="Arial" w:hAnsi="Arial" w:cs="Arial"/>
                <w:b/>
                <w:sz w:val="24"/>
                <w:szCs w:val="24"/>
              </w:rPr>
              <w:t>Invités</w:t>
            </w:r>
          </w:p>
        </w:tc>
      </w:tr>
      <w:tr w:rsidR="00FF2ECB" w:rsidRPr="00FA2440" w14:paraId="5787CF73" w14:textId="77777777" w:rsidTr="00F62E95">
        <w:tc>
          <w:tcPr>
            <w:tcW w:w="8635" w:type="dxa"/>
          </w:tcPr>
          <w:p w14:paraId="020EAB4E" w14:textId="77777777" w:rsidR="00FF2ECB" w:rsidRPr="007A378B" w:rsidRDefault="00FF2ECB" w:rsidP="00FF2ECB">
            <w:pPr>
              <w:jc w:val="center"/>
              <w:rPr>
                <w:rFonts w:ascii="Arial" w:hAnsi="Arial" w:cs="Arial"/>
                <w:szCs w:val="24"/>
              </w:rPr>
            </w:pPr>
          </w:p>
          <w:p w14:paraId="07CE9399" w14:textId="1120A9FC" w:rsidR="00FF2ECB" w:rsidRPr="007A378B" w:rsidRDefault="00FF2ECB" w:rsidP="00FF2ECB">
            <w:pPr>
              <w:rPr>
                <w:rFonts w:ascii="Arial" w:hAnsi="Arial" w:cs="Arial"/>
                <w:szCs w:val="24"/>
              </w:rPr>
            </w:pPr>
            <w:r w:rsidRPr="007A378B">
              <w:rPr>
                <w:rFonts w:ascii="Arial" w:hAnsi="Arial" w:cs="Arial"/>
                <w:szCs w:val="24"/>
              </w:rPr>
              <w:t>Prénom, Nom, titre, nom de l’organisation</w:t>
            </w:r>
          </w:p>
          <w:p w14:paraId="0C77A456" w14:textId="77777777" w:rsidR="00FF2ECB" w:rsidRPr="007A378B" w:rsidRDefault="00FF2ECB" w:rsidP="00FF2ECB">
            <w:pPr>
              <w:rPr>
                <w:rFonts w:ascii="Arial" w:hAnsi="Arial" w:cs="Arial"/>
                <w:szCs w:val="24"/>
              </w:rPr>
            </w:pPr>
            <w:r w:rsidRPr="007A378B">
              <w:rPr>
                <w:rFonts w:ascii="Arial" w:hAnsi="Arial" w:cs="Arial"/>
                <w:szCs w:val="24"/>
              </w:rPr>
              <w:t>Prénom, Nom, titre, nom de l’organisation</w:t>
            </w:r>
          </w:p>
          <w:p w14:paraId="0D155D31" w14:textId="193F73DB" w:rsidR="00FF2ECB" w:rsidRPr="007A378B" w:rsidRDefault="00FF2ECB" w:rsidP="00FF2ECB">
            <w:pPr>
              <w:rPr>
                <w:rFonts w:ascii="Arial" w:hAnsi="Arial" w:cs="Arial"/>
                <w:szCs w:val="24"/>
              </w:rPr>
            </w:pPr>
          </w:p>
        </w:tc>
        <w:tc>
          <w:tcPr>
            <w:tcW w:w="8635" w:type="dxa"/>
          </w:tcPr>
          <w:p w14:paraId="03F8167B" w14:textId="77777777" w:rsidR="00FF2ECB" w:rsidRPr="007A378B" w:rsidRDefault="00FF2ECB" w:rsidP="00FF2ECB">
            <w:pPr>
              <w:jc w:val="center"/>
              <w:rPr>
                <w:rFonts w:ascii="Arial" w:hAnsi="Arial" w:cs="Arial"/>
                <w:szCs w:val="24"/>
              </w:rPr>
            </w:pPr>
          </w:p>
          <w:p w14:paraId="64E8277E" w14:textId="77777777" w:rsidR="00FF2ECB" w:rsidRPr="007A378B" w:rsidRDefault="00FF2ECB" w:rsidP="00FF2ECB">
            <w:pPr>
              <w:rPr>
                <w:rFonts w:ascii="Arial" w:hAnsi="Arial" w:cs="Arial"/>
                <w:szCs w:val="24"/>
              </w:rPr>
            </w:pPr>
            <w:r w:rsidRPr="007A378B">
              <w:rPr>
                <w:rFonts w:ascii="Arial" w:hAnsi="Arial" w:cs="Arial"/>
                <w:szCs w:val="24"/>
              </w:rPr>
              <w:t>Prénom, Nom, titre, nom de l’organisation</w:t>
            </w:r>
          </w:p>
          <w:p w14:paraId="07A4C78B" w14:textId="77777777" w:rsidR="00FF2ECB" w:rsidRPr="007A378B" w:rsidRDefault="00FF2ECB" w:rsidP="00FF2ECB">
            <w:pPr>
              <w:rPr>
                <w:rFonts w:ascii="Arial" w:hAnsi="Arial" w:cs="Arial"/>
                <w:szCs w:val="24"/>
              </w:rPr>
            </w:pPr>
          </w:p>
        </w:tc>
      </w:tr>
    </w:tbl>
    <w:p w14:paraId="0BBF385A" w14:textId="77777777" w:rsidR="0087133E" w:rsidRPr="00FA2440" w:rsidRDefault="0087133E">
      <w:pPr>
        <w:spacing w:after="0" w:line="240" w:lineRule="auto"/>
        <w:rPr>
          <w:rFonts w:ascii="Arial" w:hAnsi="Arial" w:cs="Arial"/>
          <w:sz w:val="24"/>
          <w:szCs w:val="24"/>
        </w:rPr>
      </w:pPr>
    </w:p>
    <w:tbl>
      <w:tblPr>
        <w:tblStyle w:val="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3281"/>
        <w:gridCol w:w="7796"/>
        <w:gridCol w:w="3827"/>
        <w:gridCol w:w="1843"/>
      </w:tblGrid>
      <w:tr w:rsidR="00243EF2" w:rsidRPr="00FA2440" w14:paraId="369B33B8" w14:textId="77777777" w:rsidTr="00FF2A91">
        <w:trPr>
          <w:tblHeader/>
        </w:trPr>
        <w:tc>
          <w:tcPr>
            <w:tcW w:w="542" w:type="dxa"/>
            <w:shd w:val="clear" w:color="auto" w:fill="F2F2F2" w:themeFill="background1" w:themeFillShade="F2"/>
          </w:tcPr>
          <w:p w14:paraId="10CFA21D" w14:textId="77777777" w:rsidR="00243EF2" w:rsidRPr="00FA2440" w:rsidRDefault="00432C62">
            <w:pPr>
              <w:spacing w:before="120" w:after="120"/>
              <w:jc w:val="center"/>
              <w:rPr>
                <w:rFonts w:ascii="Arial" w:hAnsi="Arial" w:cs="Arial"/>
                <w:b/>
                <w:sz w:val="24"/>
                <w:szCs w:val="24"/>
              </w:rPr>
            </w:pPr>
            <w:r w:rsidRPr="00FA2440">
              <w:rPr>
                <w:rFonts w:ascii="Arial" w:hAnsi="Arial" w:cs="Arial"/>
                <w:b/>
                <w:sz w:val="24"/>
                <w:szCs w:val="24"/>
              </w:rPr>
              <w:t>N</w:t>
            </w:r>
            <w:r w:rsidRPr="00FA2440">
              <w:rPr>
                <w:rFonts w:ascii="Arial" w:hAnsi="Arial" w:cs="Arial"/>
                <w:b/>
                <w:sz w:val="24"/>
                <w:szCs w:val="24"/>
                <w:vertAlign w:val="superscript"/>
              </w:rPr>
              <w:t>o</w:t>
            </w:r>
          </w:p>
        </w:tc>
        <w:tc>
          <w:tcPr>
            <w:tcW w:w="3281" w:type="dxa"/>
            <w:shd w:val="clear" w:color="auto" w:fill="F2F2F2" w:themeFill="background1" w:themeFillShade="F2"/>
          </w:tcPr>
          <w:p w14:paraId="088AE51E" w14:textId="28DE2FA6" w:rsidR="00243EF2" w:rsidRPr="00FA2440" w:rsidRDefault="00432C62">
            <w:pPr>
              <w:spacing w:before="120" w:after="120"/>
              <w:rPr>
                <w:rFonts w:ascii="Arial" w:hAnsi="Arial" w:cs="Arial"/>
                <w:b/>
                <w:sz w:val="24"/>
                <w:szCs w:val="24"/>
              </w:rPr>
            </w:pPr>
            <w:r w:rsidRPr="00FA2440">
              <w:rPr>
                <w:rFonts w:ascii="Arial" w:hAnsi="Arial" w:cs="Arial"/>
                <w:b/>
                <w:sz w:val="24"/>
                <w:szCs w:val="24"/>
              </w:rPr>
              <w:t>Point</w:t>
            </w:r>
            <w:r w:rsidR="003240D8">
              <w:rPr>
                <w:rFonts w:ascii="Arial" w:hAnsi="Arial" w:cs="Arial"/>
                <w:b/>
                <w:sz w:val="24"/>
                <w:szCs w:val="24"/>
              </w:rPr>
              <w:t>s</w:t>
            </w:r>
            <w:r w:rsidRPr="00FA2440">
              <w:rPr>
                <w:rFonts w:ascii="Arial" w:hAnsi="Arial" w:cs="Arial"/>
                <w:b/>
                <w:sz w:val="24"/>
                <w:szCs w:val="24"/>
              </w:rPr>
              <w:t xml:space="preserve"> à l’ordre du jour</w:t>
            </w:r>
          </w:p>
        </w:tc>
        <w:tc>
          <w:tcPr>
            <w:tcW w:w="7796" w:type="dxa"/>
            <w:shd w:val="clear" w:color="auto" w:fill="F2F2F2" w:themeFill="background1" w:themeFillShade="F2"/>
          </w:tcPr>
          <w:p w14:paraId="53845450" w14:textId="32DED29A" w:rsidR="00243EF2" w:rsidRPr="00FA2440" w:rsidRDefault="00FF2ECB">
            <w:pPr>
              <w:spacing w:before="120" w:after="120"/>
              <w:rPr>
                <w:rFonts w:ascii="Arial" w:hAnsi="Arial" w:cs="Arial"/>
                <w:b/>
                <w:sz w:val="24"/>
                <w:szCs w:val="24"/>
              </w:rPr>
            </w:pPr>
            <w:r>
              <w:rPr>
                <w:rFonts w:ascii="Arial" w:hAnsi="Arial" w:cs="Arial"/>
                <w:b/>
                <w:sz w:val="24"/>
                <w:szCs w:val="24"/>
              </w:rPr>
              <w:t>Documents, n</w:t>
            </w:r>
            <w:r w:rsidR="0087133E" w:rsidRPr="00FA2440">
              <w:rPr>
                <w:rFonts w:ascii="Arial" w:hAnsi="Arial" w:cs="Arial"/>
                <w:b/>
                <w:sz w:val="24"/>
                <w:szCs w:val="24"/>
              </w:rPr>
              <w:t>otes et décisions</w:t>
            </w:r>
          </w:p>
        </w:tc>
        <w:tc>
          <w:tcPr>
            <w:tcW w:w="3827" w:type="dxa"/>
            <w:shd w:val="clear" w:color="auto" w:fill="F2F2F2" w:themeFill="background1" w:themeFillShade="F2"/>
          </w:tcPr>
          <w:p w14:paraId="16A3658B" w14:textId="49F7FA02" w:rsidR="00243EF2" w:rsidRPr="00FA2440" w:rsidRDefault="00427269">
            <w:pPr>
              <w:spacing w:before="120" w:after="120"/>
              <w:rPr>
                <w:rFonts w:ascii="Arial" w:hAnsi="Arial" w:cs="Arial"/>
                <w:b/>
                <w:sz w:val="24"/>
                <w:szCs w:val="24"/>
              </w:rPr>
            </w:pPr>
            <w:r>
              <w:rPr>
                <w:rFonts w:ascii="Arial" w:hAnsi="Arial" w:cs="Arial"/>
                <w:b/>
                <w:sz w:val="24"/>
                <w:szCs w:val="24"/>
              </w:rPr>
              <w:t xml:space="preserve">Point(s) de suivi </w:t>
            </w:r>
            <w:r w:rsidR="00432C62" w:rsidRPr="00FA2440">
              <w:rPr>
                <w:rFonts w:ascii="Arial" w:hAnsi="Arial" w:cs="Arial"/>
                <w:b/>
                <w:sz w:val="24"/>
                <w:szCs w:val="24"/>
              </w:rPr>
              <w:t>Responsable(s) du suivi</w:t>
            </w:r>
          </w:p>
        </w:tc>
        <w:tc>
          <w:tcPr>
            <w:tcW w:w="1843" w:type="dxa"/>
            <w:shd w:val="clear" w:color="auto" w:fill="F2F2F2" w:themeFill="background1" w:themeFillShade="F2"/>
            <w:vAlign w:val="center"/>
          </w:tcPr>
          <w:p w14:paraId="157B4F3A" w14:textId="77777777" w:rsidR="00243EF2" w:rsidRPr="00FA2440" w:rsidRDefault="00432C62">
            <w:pPr>
              <w:tabs>
                <w:tab w:val="left" w:pos="980"/>
              </w:tabs>
              <w:spacing w:before="120" w:after="120"/>
              <w:jc w:val="center"/>
              <w:rPr>
                <w:rFonts w:ascii="Arial" w:hAnsi="Arial" w:cs="Arial"/>
                <w:b/>
                <w:sz w:val="24"/>
                <w:szCs w:val="24"/>
              </w:rPr>
            </w:pPr>
            <w:r w:rsidRPr="00FA2440">
              <w:rPr>
                <w:rFonts w:ascii="Arial" w:hAnsi="Arial" w:cs="Arial"/>
                <w:b/>
                <w:sz w:val="24"/>
                <w:szCs w:val="24"/>
              </w:rPr>
              <w:t>Réalisation</w:t>
            </w:r>
          </w:p>
        </w:tc>
      </w:tr>
      <w:tr w:rsidR="00243EF2" w:rsidRPr="00FA2440" w14:paraId="342749DA" w14:textId="77777777" w:rsidTr="00FF2A91">
        <w:tc>
          <w:tcPr>
            <w:tcW w:w="542" w:type="dxa"/>
          </w:tcPr>
          <w:p w14:paraId="7B1BF6E7" w14:textId="77777777" w:rsidR="00243EF2" w:rsidRPr="007A378B" w:rsidRDefault="00432C62" w:rsidP="006937EE">
            <w:pPr>
              <w:spacing w:before="120" w:after="120"/>
              <w:jc w:val="center"/>
              <w:rPr>
                <w:rFonts w:ascii="Arial" w:hAnsi="Arial" w:cs="Arial"/>
                <w:b/>
                <w:szCs w:val="24"/>
              </w:rPr>
            </w:pPr>
            <w:r w:rsidRPr="007A378B">
              <w:rPr>
                <w:rFonts w:ascii="Arial" w:hAnsi="Arial" w:cs="Arial"/>
                <w:b/>
                <w:szCs w:val="24"/>
              </w:rPr>
              <w:t>1.</w:t>
            </w:r>
          </w:p>
        </w:tc>
        <w:tc>
          <w:tcPr>
            <w:tcW w:w="3281" w:type="dxa"/>
          </w:tcPr>
          <w:p w14:paraId="1BAEE82B" w14:textId="203846CB" w:rsidR="0087133E" w:rsidRPr="007A378B" w:rsidRDefault="0087133E" w:rsidP="006937EE">
            <w:pPr>
              <w:spacing w:before="120" w:after="120"/>
              <w:rPr>
                <w:rFonts w:ascii="Arial" w:hAnsi="Arial" w:cs="Arial"/>
                <w:b/>
                <w:szCs w:val="24"/>
              </w:rPr>
            </w:pPr>
            <w:r w:rsidRPr="007A378B">
              <w:rPr>
                <w:rFonts w:ascii="Arial" w:hAnsi="Arial" w:cs="Arial"/>
                <w:b/>
                <w:szCs w:val="24"/>
              </w:rPr>
              <w:t xml:space="preserve">Ouverture de la séance </w:t>
            </w:r>
          </w:p>
          <w:p w14:paraId="7ADBECAF" w14:textId="40CAC2FA" w:rsidR="00243EF2" w:rsidRPr="007A378B" w:rsidRDefault="00243EF2" w:rsidP="006937EE">
            <w:pPr>
              <w:spacing w:before="120" w:after="120"/>
              <w:rPr>
                <w:rFonts w:ascii="Arial" w:hAnsi="Arial" w:cs="Arial"/>
                <w:b/>
                <w:szCs w:val="24"/>
              </w:rPr>
            </w:pPr>
          </w:p>
        </w:tc>
        <w:tc>
          <w:tcPr>
            <w:tcW w:w="7796" w:type="dxa"/>
            <w:vAlign w:val="center"/>
          </w:tcPr>
          <w:p w14:paraId="237B792C" w14:textId="77777777" w:rsidR="00FC72AE" w:rsidRDefault="006A0377" w:rsidP="006937EE">
            <w:pPr>
              <w:spacing w:before="120" w:after="120"/>
              <w:jc w:val="both"/>
              <w:rPr>
                <w:rFonts w:ascii="Arial" w:hAnsi="Arial" w:cs="Arial"/>
                <w:szCs w:val="24"/>
              </w:rPr>
            </w:pPr>
            <w:r>
              <w:rPr>
                <w:rFonts w:ascii="Arial" w:hAnsi="Arial" w:cs="Arial"/>
                <w:szCs w:val="24"/>
              </w:rPr>
              <w:t>L</w:t>
            </w:r>
            <w:r w:rsidR="00E54442" w:rsidRPr="007A378B">
              <w:rPr>
                <w:rFonts w:ascii="Arial" w:hAnsi="Arial" w:cs="Arial"/>
                <w:szCs w:val="24"/>
              </w:rPr>
              <w:t>e quorum est atteint.</w:t>
            </w:r>
          </w:p>
          <w:p w14:paraId="557B31A6" w14:textId="77777777" w:rsidR="00D64148" w:rsidRDefault="00D64148" w:rsidP="006937EE">
            <w:pPr>
              <w:spacing w:before="120" w:after="120"/>
              <w:jc w:val="both"/>
              <w:rPr>
                <w:rFonts w:ascii="Arial" w:hAnsi="Arial" w:cs="Arial"/>
                <w:szCs w:val="24"/>
              </w:rPr>
            </w:pPr>
            <w:r>
              <w:rPr>
                <w:rFonts w:ascii="Arial" w:hAnsi="Arial" w:cs="Arial"/>
                <w:szCs w:val="24"/>
              </w:rPr>
              <w:t xml:space="preserve">En l’absence de la présidente et du vice-président, madame Paquette </w:t>
            </w:r>
            <w:proofErr w:type="gramStart"/>
            <w:r>
              <w:rPr>
                <w:rFonts w:ascii="Arial" w:hAnsi="Arial" w:cs="Arial"/>
                <w:szCs w:val="24"/>
              </w:rPr>
              <w:t>est</w:t>
            </w:r>
            <w:proofErr w:type="gramEnd"/>
            <w:r>
              <w:rPr>
                <w:rFonts w:ascii="Arial" w:hAnsi="Arial" w:cs="Arial"/>
                <w:szCs w:val="24"/>
              </w:rPr>
              <w:t xml:space="preserve"> nommée présidente de l’assemblée.</w:t>
            </w:r>
          </w:p>
          <w:p w14:paraId="6213DDA6" w14:textId="4B3EC371" w:rsidR="00D64148" w:rsidRPr="007A378B" w:rsidRDefault="00D64148" w:rsidP="00B94CB9">
            <w:pPr>
              <w:spacing w:before="120" w:after="120"/>
              <w:jc w:val="both"/>
              <w:rPr>
                <w:rFonts w:ascii="Arial" w:hAnsi="Arial" w:cs="Arial"/>
                <w:szCs w:val="24"/>
              </w:rPr>
            </w:pPr>
            <w:r>
              <w:rPr>
                <w:rFonts w:ascii="Arial" w:hAnsi="Arial" w:cs="Arial"/>
                <w:szCs w:val="24"/>
              </w:rPr>
              <w:t xml:space="preserve">Proposé par Catherine Robert et appuyé par </w:t>
            </w:r>
            <w:proofErr w:type="spellStart"/>
            <w:r w:rsidR="00B94CB9">
              <w:rPr>
                <w:rFonts w:ascii="Arial" w:hAnsi="Arial" w:cs="Arial"/>
                <w:szCs w:val="24"/>
              </w:rPr>
              <w:t>Karoline</w:t>
            </w:r>
            <w:proofErr w:type="spellEnd"/>
            <w:r>
              <w:rPr>
                <w:rFonts w:ascii="Arial" w:hAnsi="Arial" w:cs="Arial"/>
                <w:szCs w:val="24"/>
              </w:rPr>
              <w:t xml:space="preserve"> Morin</w:t>
            </w:r>
          </w:p>
        </w:tc>
        <w:tc>
          <w:tcPr>
            <w:tcW w:w="3827" w:type="dxa"/>
            <w:vAlign w:val="center"/>
          </w:tcPr>
          <w:p w14:paraId="2F2B0EAF" w14:textId="02622CA5" w:rsidR="00243EF2" w:rsidRPr="007A378B" w:rsidRDefault="00243EF2" w:rsidP="006937EE">
            <w:pPr>
              <w:rPr>
                <w:rFonts w:ascii="Arial" w:hAnsi="Arial" w:cs="Arial"/>
                <w:szCs w:val="24"/>
              </w:rPr>
            </w:pPr>
          </w:p>
        </w:tc>
        <w:tc>
          <w:tcPr>
            <w:tcW w:w="1843" w:type="dxa"/>
            <w:vMerge w:val="restart"/>
            <w:shd w:val="clear" w:color="auto" w:fill="F2F2F2" w:themeFill="background1" w:themeFillShade="F2"/>
            <w:vAlign w:val="center"/>
          </w:tcPr>
          <w:p w14:paraId="21DF2033" w14:textId="5B21C468"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Sans objet</w:t>
            </w:r>
            <w:r w:rsidR="00472C56" w:rsidRPr="00FF2A91">
              <w:rPr>
                <w:rFonts w:ascii="Arial" w:hAnsi="Arial" w:cs="Arial"/>
                <w:sz w:val="18"/>
                <w:szCs w:val="24"/>
              </w:rPr>
              <w:t xml:space="preserve">    </w:t>
            </w:r>
            <w:r w:rsidR="00FF2A91">
              <w:rPr>
                <w:rFonts w:ascii="Arial" w:hAnsi="Arial" w:cs="Arial"/>
                <w:sz w:val="18"/>
                <w:szCs w:val="24"/>
              </w:rPr>
              <w:t xml:space="preserve"> </w:t>
            </w:r>
            <w:r w:rsidR="00DA20BA" w:rsidRPr="00FF2A91">
              <w:rPr>
                <w:rFonts w:ascii="Arial" w:hAnsi="Arial" w:cs="Arial"/>
                <w:sz w:val="18"/>
                <w:szCs w:val="24"/>
              </w:rPr>
              <w:t xml:space="preserve"> </w:t>
            </w:r>
            <w:r w:rsidR="00260785" w:rsidRPr="00FF2A91">
              <w:rPr>
                <w:rFonts w:ascii="Arial" w:hAnsi="Arial" w:cs="Arial"/>
                <w:sz w:val="18"/>
                <w:szCs w:val="24"/>
              </w:rPr>
              <w:t xml:space="preserve">    </w:t>
            </w:r>
            <w:r w:rsidRPr="00FF2A91">
              <w:rPr>
                <w:rFonts w:ascii="Arial" w:hAnsi="Arial" w:cs="Arial"/>
                <w:b/>
                <w:sz w:val="18"/>
                <w:szCs w:val="24"/>
              </w:rPr>
              <w:t>--</w:t>
            </w:r>
          </w:p>
          <w:p w14:paraId="07E30917" w14:textId="5F9C2392"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 xml:space="preserve">Fait </w:t>
            </w:r>
            <w:r w:rsidR="002E2957" w:rsidRPr="00FF2A91">
              <w:rPr>
                <w:rFonts w:ascii="Arial" w:hAnsi="Arial" w:cs="Arial"/>
                <w:sz w:val="18"/>
                <w:szCs w:val="24"/>
              </w:rPr>
              <w:t xml:space="preserve">     </w:t>
            </w:r>
            <w:r w:rsidR="00260785" w:rsidRPr="00FF2A91">
              <w:rPr>
                <w:rFonts w:ascii="Arial" w:hAnsi="Arial" w:cs="Arial"/>
                <w:sz w:val="18"/>
                <w:szCs w:val="24"/>
              </w:rPr>
              <w:t xml:space="preserve">      </w:t>
            </w:r>
            <w:r w:rsidR="00FF2A91">
              <w:rPr>
                <w:rFonts w:ascii="Arial" w:hAnsi="Arial" w:cs="Arial"/>
                <w:sz w:val="18"/>
                <w:szCs w:val="24"/>
              </w:rPr>
              <w:t xml:space="preserve">       </w:t>
            </w:r>
            <w:r w:rsidR="00260785" w:rsidRPr="00FF2A91">
              <w:rPr>
                <w:rFonts w:ascii="Arial" w:hAnsi="Arial" w:cs="Arial"/>
                <w:sz w:val="18"/>
                <w:szCs w:val="24"/>
              </w:rPr>
              <w:t xml:space="preserve">  </w:t>
            </w:r>
            <w:r w:rsidRPr="00FF2A91">
              <w:rPr>
                <w:rFonts w:ascii="Arial" w:hAnsi="Arial" w:cs="Arial"/>
                <w:b/>
                <w:sz w:val="18"/>
                <w:szCs w:val="24"/>
              </w:rPr>
              <w:t>F</w:t>
            </w:r>
          </w:p>
          <w:p w14:paraId="2BE0728D" w14:textId="3978BB60"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 xml:space="preserve">Non fait </w:t>
            </w:r>
            <w:r w:rsidR="00260785" w:rsidRPr="00FF2A91">
              <w:rPr>
                <w:rFonts w:ascii="Arial" w:hAnsi="Arial" w:cs="Arial"/>
                <w:sz w:val="18"/>
                <w:szCs w:val="24"/>
              </w:rPr>
              <w:t xml:space="preserve">      </w:t>
            </w:r>
            <w:r w:rsidR="002E2957" w:rsidRPr="00FF2A91">
              <w:rPr>
                <w:rFonts w:ascii="Arial" w:hAnsi="Arial" w:cs="Arial"/>
                <w:sz w:val="18"/>
                <w:szCs w:val="24"/>
              </w:rPr>
              <w:t xml:space="preserve">    </w:t>
            </w:r>
            <w:r w:rsidR="00FF2A91">
              <w:rPr>
                <w:rFonts w:ascii="Arial" w:hAnsi="Arial" w:cs="Arial"/>
                <w:sz w:val="18"/>
                <w:szCs w:val="24"/>
              </w:rPr>
              <w:t xml:space="preserve"> </w:t>
            </w:r>
            <w:r w:rsidR="002E2957" w:rsidRPr="00FF2A91">
              <w:rPr>
                <w:rFonts w:ascii="Arial" w:hAnsi="Arial" w:cs="Arial"/>
                <w:sz w:val="18"/>
                <w:szCs w:val="24"/>
              </w:rPr>
              <w:t xml:space="preserve">  </w:t>
            </w:r>
            <w:r w:rsidRPr="00FF2A91">
              <w:rPr>
                <w:rFonts w:ascii="Arial" w:hAnsi="Arial" w:cs="Arial"/>
                <w:b/>
                <w:sz w:val="18"/>
                <w:szCs w:val="24"/>
              </w:rPr>
              <w:t>NF</w:t>
            </w:r>
          </w:p>
          <w:p w14:paraId="3142A8F3" w14:textId="422B870E" w:rsidR="00243EF2" w:rsidRPr="00FF2ECB" w:rsidRDefault="00432C62" w:rsidP="00427269">
            <w:pPr>
              <w:tabs>
                <w:tab w:val="left" w:pos="980"/>
              </w:tabs>
              <w:rPr>
                <w:rFonts w:ascii="Arial" w:hAnsi="Arial" w:cs="Arial"/>
                <w:sz w:val="24"/>
                <w:szCs w:val="24"/>
              </w:rPr>
            </w:pPr>
            <w:r w:rsidRPr="00FF2A91">
              <w:rPr>
                <w:rFonts w:ascii="Arial" w:hAnsi="Arial" w:cs="Arial"/>
                <w:sz w:val="18"/>
                <w:szCs w:val="24"/>
              </w:rPr>
              <w:t>En</w:t>
            </w:r>
            <w:r w:rsidR="00427269" w:rsidRPr="00FF2A91">
              <w:rPr>
                <w:rFonts w:ascii="Arial" w:hAnsi="Arial" w:cs="Arial"/>
                <w:sz w:val="18"/>
                <w:szCs w:val="24"/>
              </w:rPr>
              <w:t xml:space="preserve"> réalisation</w:t>
            </w:r>
            <w:r w:rsidRPr="00FF2A91">
              <w:rPr>
                <w:rFonts w:ascii="Arial" w:hAnsi="Arial" w:cs="Arial"/>
                <w:sz w:val="18"/>
                <w:szCs w:val="24"/>
              </w:rPr>
              <w:t xml:space="preserve"> </w:t>
            </w:r>
            <w:r w:rsidR="007F1DAE">
              <w:rPr>
                <w:rFonts w:ascii="Arial" w:hAnsi="Arial" w:cs="Arial"/>
                <w:sz w:val="18"/>
                <w:szCs w:val="24"/>
              </w:rPr>
              <w:t xml:space="preserve"> </w:t>
            </w:r>
            <w:r w:rsidR="00472C56" w:rsidRPr="00FF2A91">
              <w:rPr>
                <w:rFonts w:ascii="Arial" w:hAnsi="Arial" w:cs="Arial"/>
                <w:sz w:val="18"/>
                <w:szCs w:val="24"/>
              </w:rPr>
              <w:t xml:space="preserve"> </w:t>
            </w:r>
            <w:r w:rsidR="00DA20BA" w:rsidRPr="00FF2A91">
              <w:rPr>
                <w:rFonts w:ascii="Arial" w:hAnsi="Arial" w:cs="Arial"/>
                <w:sz w:val="18"/>
                <w:szCs w:val="24"/>
              </w:rPr>
              <w:t xml:space="preserve"> </w:t>
            </w:r>
            <w:r w:rsidR="00472C56" w:rsidRPr="00FF2A91">
              <w:rPr>
                <w:rFonts w:ascii="Arial" w:hAnsi="Arial" w:cs="Arial"/>
                <w:sz w:val="18"/>
                <w:szCs w:val="24"/>
              </w:rPr>
              <w:t xml:space="preserve"> </w:t>
            </w:r>
            <w:r w:rsidRPr="00FF2A91">
              <w:rPr>
                <w:rFonts w:ascii="Arial" w:hAnsi="Arial" w:cs="Arial"/>
                <w:b/>
                <w:sz w:val="18"/>
                <w:szCs w:val="24"/>
              </w:rPr>
              <w:t>ER</w:t>
            </w:r>
          </w:p>
        </w:tc>
      </w:tr>
      <w:tr w:rsidR="00243EF2" w:rsidRPr="00FA2440" w14:paraId="1CBF218F" w14:textId="77777777" w:rsidTr="00FF2A91">
        <w:tc>
          <w:tcPr>
            <w:tcW w:w="542" w:type="dxa"/>
          </w:tcPr>
          <w:p w14:paraId="6248FEA5" w14:textId="77777777" w:rsidR="00243EF2" w:rsidRPr="007A378B" w:rsidRDefault="00432C62" w:rsidP="006937EE">
            <w:pPr>
              <w:spacing w:before="120" w:after="120"/>
              <w:jc w:val="center"/>
              <w:rPr>
                <w:rFonts w:ascii="Arial" w:hAnsi="Arial" w:cs="Arial"/>
                <w:b/>
                <w:szCs w:val="24"/>
              </w:rPr>
            </w:pPr>
            <w:r w:rsidRPr="007A378B">
              <w:rPr>
                <w:rFonts w:ascii="Arial" w:hAnsi="Arial" w:cs="Arial"/>
                <w:b/>
                <w:szCs w:val="24"/>
              </w:rPr>
              <w:lastRenderedPageBreak/>
              <w:t>2.</w:t>
            </w:r>
          </w:p>
        </w:tc>
        <w:tc>
          <w:tcPr>
            <w:tcW w:w="3281" w:type="dxa"/>
          </w:tcPr>
          <w:p w14:paraId="255DE09A" w14:textId="0CC6C11D" w:rsidR="00243EF2" w:rsidRPr="007A378B" w:rsidRDefault="0087133E" w:rsidP="006937EE">
            <w:pPr>
              <w:spacing w:before="120" w:after="120"/>
              <w:rPr>
                <w:rFonts w:ascii="Arial" w:hAnsi="Arial" w:cs="Arial"/>
                <w:b/>
                <w:szCs w:val="24"/>
              </w:rPr>
            </w:pPr>
            <w:r w:rsidRPr="007A378B">
              <w:rPr>
                <w:rFonts w:ascii="Arial" w:hAnsi="Arial" w:cs="Arial"/>
                <w:b/>
                <w:szCs w:val="24"/>
              </w:rPr>
              <w:t>Mot de bienvenue et vérification des présences</w:t>
            </w:r>
            <w:r w:rsidR="000C6C97">
              <w:rPr>
                <w:rFonts w:ascii="Arial" w:hAnsi="Arial" w:cs="Arial"/>
                <w:b/>
                <w:szCs w:val="24"/>
              </w:rPr>
              <w:t xml:space="preserve"> et du quorum</w:t>
            </w:r>
          </w:p>
        </w:tc>
        <w:tc>
          <w:tcPr>
            <w:tcW w:w="7796" w:type="dxa"/>
            <w:vAlign w:val="center"/>
          </w:tcPr>
          <w:p w14:paraId="28544D20" w14:textId="7363D1B5" w:rsidR="0087133E" w:rsidRPr="007A378B" w:rsidRDefault="00D41F1D" w:rsidP="006937EE">
            <w:pPr>
              <w:tabs>
                <w:tab w:val="right" w:pos="9345"/>
              </w:tabs>
              <w:spacing w:before="120" w:after="120"/>
              <w:jc w:val="both"/>
              <w:rPr>
                <w:rFonts w:ascii="Arial" w:hAnsi="Arial" w:cs="Arial"/>
                <w:szCs w:val="24"/>
              </w:rPr>
            </w:pPr>
            <w:r w:rsidRPr="007A378B">
              <w:rPr>
                <w:rFonts w:ascii="Arial" w:hAnsi="Arial" w:cs="Arial"/>
                <w:szCs w:val="24"/>
              </w:rPr>
              <w:t xml:space="preserve">L’assemblée débute à </w:t>
            </w:r>
            <w:r w:rsidR="004F06CF">
              <w:rPr>
                <w:rFonts w:ascii="Arial" w:hAnsi="Arial" w:cs="Arial"/>
                <w:szCs w:val="24"/>
              </w:rPr>
              <w:t>18h30</w:t>
            </w:r>
          </w:p>
          <w:p w14:paraId="1D7E3390" w14:textId="4469C26B" w:rsidR="0087133E" w:rsidRPr="007A378B" w:rsidRDefault="0087133E" w:rsidP="006937EE">
            <w:pPr>
              <w:tabs>
                <w:tab w:val="right" w:pos="9345"/>
              </w:tabs>
              <w:spacing w:before="120" w:after="120"/>
              <w:jc w:val="both"/>
              <w:rPr>
                <w:rFonts w:ascii="Arial" w:hAnsi="Arial" w:cs="Arial"/>
                <w:szCs w:val="24"/>
              </w:rPr>
            </w:pPr>
          </w:p>
        </w:tc>
        <w:tc>
          <w:tcPr>
            <w:tcW w:w="3827" w:type="dxa"/>
            <w:vAlign w:val="center"/>
          </w:tcPr>
          <w:p w14:paraId="0D8CD6F5" w14:textId="35F502B5" w:rsidR="00243EF2" w:rsidRPr="007A378B" w:rsidRDefault="00243EF2" w:rsidP="006937EE">
            <w:pPr>
              <w:rPr>
                <w:rFonts w:ascii="Arial" w:hAnsi="Arial" w:cs="Arial"/>
                <w:szCs w:val="24"/>
              </w:rPr>
            </w:pPr>
          </w:p>
        </w:tc>
        <w:tc>
          <w:tcPr>
            <w:tcW w:w="1843" w:type="dxa"/>
            <w:vMerge/>
            <w:shd w:val="clear" w:color="auto" w:fill="F2F2F2" w:themeFill="background1" w:themeFillShade="F2"/>
            <w:vAlign w:val="center"/>
          </w:tcPr>
          <w:p w14:paraId="6F1F3EF5" w14:textId="77777777" w:rsidR="00243EF2" w:rsidRPr="00FA2440" w:rsidRDefault="00243EF2">
            <w:pPr>
              <w:widowControl w:val="0"/>
              <w:pBdr>
                <w:top w:val="nil"/>
                <w:left w:val="nil"/>
                <w:bottom w:val="nil"/>
                <w:right w:val="nil"/>
                <w:between w:val="nil"/>
              </w:pBdr>
              <w:rPr>
                <w:rFonts w:ascii="Arial" w:hAnsi="Arial" w:cs="Arial"/>
                <w:sz w:val="24"/>
                <w:szCs w:val="24"/>
              </w:rPr>
            </w:pPr>
          </w:p>
        </w:tc>
      </w:tr>
      <w:tr w:rsidR="00243EF2" w:rsidRPr="00FA2440" w14:paraId="22D67C2D" w14:textId="77777777" w:rsidTr="00FF2A91">
        <w:tc>
          <w:tcPr>
            <w:tcW w:w="542" w:type="dxa"/>
          </w:tcPr>
          <w:p w14:paraId="6B773BCB" w14:textId="77777777" w:rsidR="00243EF2" w:rsidRPr="007A378B" w:rsidRDefault="00432C62">
            <w:pPr>
              <w:spacing w:before="120" w:after="120"/>
              <w:jc w:val="center"/>
              <w:rPr>
                <w:rFonts w:ascii="Arial" w:hAnsi="Arial" w:cs="Arial"/>
                <w:b/>
                <w:szCs w:val="24"/>
              </w:rPr>
            </w:pPr>
            <w:r w:rsidRPr="007A378B">
              <w:rPr>
                <w:rFonts w:ascii="Arial" w:hAnsi="Arial" w:cs="Arial"/>
                <w:b/>
                <w:szCs w:val="24"/>
              </w:rPr>
              <w:t>3.</w:t>
            </w:r>
          </w:p>
        </w:tc>
        <w:tc>
          <w:tcPr>
            <w:tcW w:w="3281" w:type="dxa"/>
          </w:tcPr>
          <w:p w14:paraId="57F70EBF" w14:textId="7C311211" w:rsidR="00243EF2" w:rsidRPr="007A378B" w:rsidRDefault="0087133E" w:rsidP="0087133E">
            <w:pPr>
              <w:pBdr>
                <w:top w:val="nil"/>
                <w:left w:val="nil"/>
                <w:bottom w:val="nil"/>
                <w:right w:val="nil"/>
                <w:between w:val="nil"/>
              </w:pBdr>
              <w:spacing w:before="120" w:after="120"/>
              <w:jc w:val="both"/>
              <w:rPr>
                <w:rFonts w:ascii="Arial" w:hAnsi="Arial" w:cs="Arial"/>
                <w:color w:val="000000"/>
                <w:szCs w:val="24"/>
              </w:rPr>
            </w:pPr>
            <w:r w:rsidRPr="007A378B">
              <w:rPr>
                <w:rFonts w:ascii="Arial" w:hAnsi="Arial" w:cs="Arial"/>
                <w:b/>
                <w:szCs w:val="24"/>
              </w:rPr>
              <w:t>Lecture et adoption de l’ordre du jour</w:t>
            </w:r>
          </w:p>
        </w:tc>
        <w:tc>
          <w:tcPr>
            <w:tcW w:w="7796" w:type="dxa"/>
            <w:vAlign w:val="center"/>
          </w:tcPr>
          <w:p w14:paraId="352B4E71" w14:textId="65CD2DE7" w:rsidR="0087133E" w:rsidRDefault="0087133E" w:rsidP="00792592">
            <w:pPr>
              <w:pBdr>
                <w:top w:val="nil"/>
                <w:left w:val="nil"/>
                <w:bottom w:val="nil"/>
                <w:right w:val="nil"/>
                <w:between w:val="nil"/>
              </w:pBdr>
              <w:tabs>
                <w:tab w:val="right" w:pos="9345"/>
              </w:tabs>
              <w:spacing w:before="120" w:after="120"/>
              <w:jc w:val="both"/>
              <w:rPr>
                <w:rFonts w:ascii="Arial" w:hAnsi="Arial" w:cs="Arial"/>
                <w:szCs w:val="24"/>
              </w:rPr>
            </w:pPr>
            <w:r w:rsidRPr="007A378B">
              <w:rPr>
                <w:rFonts w:ascii="Arial" w:hAnsi="Arial" w:cs="Arial"/>
                <w:szCs w:val="24"/>
              </w:rPr>
              <w:t xml:space="preserve">Mme </w:t>
            </w:r>
            <w:r w:rsidR="004F06CF">
              <w:rPr>
                <w:rFonts w:ascii="Arial" w:hAnsi="Arial" w:cs="Arial"/>
                <w:szCs w:val="24"/>
              </w:rPr>
              <w:t>Paquet</w:t>
            </w:r>
            <w:r w:rsidR="00D64148">
              <w:rPr>
                <w:rFonts w:ascii="Arial" w:hAnsi="Arial" w:cs="Arial"/>
                <w:szCs w:val="24"/>
              </w:rPr>
              <w:t>te</w:t>
            </w:r>
            <w:r w:rsidRPr="007A378B">
              <w:rPr>
                <w:rFonts w:ascii="Arial" w:hAnsi="Arial" w:cs="Arial"/>
                <w:szCs w:val="24"/>
              </w:rPr>
              <w:t xml:space="preserve"> procède à la lecture de l’ordre du jour suivie par la proposition d’adoption de</w:t>
            </w:r>
            <w:r w:rsidR="00312713" w:rsidRPr="007A378B">
              <w:rPr>
                <w:rFonts w:ascii="Arial" w:hAnsi="Arial" w:cs="Arial"/>
                <w:szCs w:val="24"/>
              </w:rPr>
              <w:t xml:space="preserve"> </w:t>
            </w:r>
            <w:r w:rsidR="002B6EB9">
              <w:rPr>
                <w:rFonts w:ascii="Arial" w:hAnsi="Arial" w:cs="Arial"/>
                <w:szCs w:val="24"/>
              </w:rPr>
              <w:t>M. Christian Grégoire</w:t>
            </w:r>
            <w:r w:rsidR="00312713" w:rsidRPr="007A378B">
              <w:rPr>
                <w:rFonts w:ascii="Arial" w:hAnsi="Arial" w:cs="Arial"/>
                <w:szCs w:val="24"/>
              </w:rPr>
              <w:t xml:space="preserve"> </w:t>
            </w:r>
            <w:r w:rsidR="004F06CF">
              <w:rPr>
                <w:rFonts w:ascii="Arial" w:hAnsi="Arial" w:cs="Arial"/>
                <w:szCs w:val="24"/>
              </w:rPr>
              <w:t xml:space="preserve">et appuyée par Mme </w:t>
            </w:r>
            <w:r w:rsidR="002B6EB9">
              <w:rPr>
                <w:rFonts w:ascii="Arial" w:hAnsi="Arial" w:cs="Arial"/>
                <w:szCs w:val="24"/>
              </w:rPr>
              <w:t>Geneviève Béliveau</w:t>
            </w:r>
            <w:r w:rsidRPr="007A378B">
              <w:rPr>
                <w:rFonts w:ascii="Arial" w:hAnsi="Arial" w:cs="Arial"/>
                <w:szCs w:val="24"/>
              </w:rPr>
              <w:t>.</w:t>
            </w:r>
          </w:p>
          <w:p w14:paraId="0AF1A26F" w14:textId="77777777" w:rsidR="00BC4B75" w:rsidRDefault="00BC4B75" w:rsidP="006937EE">
            <w:pPr>
              <w:tabs>
                <w:tab w:val="right" w:pos="9345"/>
              </w:tabs>
              <w:spacing w:before="120" w:after="120"/>
              <w:jc w:val="right"/>
              <w:rPr>
                <w:rFonts w:ascii="Arial" w:hAnsi="Arial" w:cs="Arial"/>
                <w:szCs w:val="24"/>
              </w:rPr>
            </w:pPr>
          </w:p>
          <w:p w14:paraId="3BFD8AF5" w14:textId="533F839C" w:rsidR="00E8237C" w:rsidRPr="006937EE" w:rsidRDefault="004F06CF" w:rsidP="006937EE">
            <w:pPr>
              <w:tabs>
                <w:tab w:val="right" w:pos="9345"/>
              </w:tabs>
              <w:spacing w:before="120" w:after="120"/>
              <w:jc w:val="right"/>
              <w:rPr>
                <w:rFonts w:ascii="Arial" w:hAnsi="Arial" w:cs="Arial"/>
                <w:b/>
                <w:bCs/>
                <w:color w:val="000000"/>
                <w:szCs w:val="24"/>
              </w:rPr>
            </w:pPr>
            <w:r>
              <w:rPr>
                <w:rFonts w:ascii="Arial" w:hAnsi="Arial" w:cs="Arial"/>
                <w:b/>
                <w:bCs/>
                <w:color w:val="000000"/>
                <w:szCs w:val="24"/>
              </w:rPr>
              <w:t>Adoption</w:t>
            </w:r>
          </w:p>
        </w:tc>
        <w:tc>
          <w:tcPr>
            <w:tcW w:w="3827" w:type="dxa"/>
            <w:vAlign w:val="center"/>
          </w:tcPr>
          <w:p w14:paraId="08C89D1E" w14:textId="235ADC32" w:rsidR="00243EF2" w:rsidRPr="00FA2440" w:rsidRDefault="00243EF2">
            <w:pPr>
              <w:jc w:val="center"/>
              <w:rPr>
                <w:rFonts w:ascii="Arial" w:hAnsi="Arial" w:cs="Arial"/>
                <w:sz w:val="24"/>
                <w:szCs w:val="24"/>
              </w:rPr>
            </w:pPr>
          </w:p>
        </w:tc>
        <w:tc>
          <w:tcPr>
            <w:tcW w:w="1843" w:type="dxa"/>
            <w:vAlign w:val="center"/>
          </w:tcPr>
          <w:p w14:paraId="13403FA6" w14:textId="503D7F8C" w:rsidR="00243EF2" w:rsidRPr="00FA2440" w:rsidRDefault="00243EF2">
            <w:pPr>
              <w:jc w:val="center"/>
              <w:rPr>
                <w:rFonts w:ascii="Arial" w:hAnsi="Arial" w:cs="Arial"/>
                <w:sz w:val="24"/>
                <w:szCs w:val="24"/>
              </w:rPr>
            </w:pPr>
          </w:p>
        </w:tc>
      </w:tr>
      <w:tr w:rsidR="00593081" w:rsidRPr="00FA2440" w14:paraId="1E1760C9" w14:textId="77777777" w:rsidTr="00FF2A91">
        <w:tc>
          <w:tcPr>
            <w:tcW w:w="542" w:type="dxa"/>
          </w:tcPr>
          <w:p w14:paraId="2715E483" w14:textId="7996A40A" w:rsidR="00593081" w:rsidRPr="007A378B" w:rsidRDefault="00593081">
            <w:pPr>
              <w:spacing w:before="120" w:after="120"/>
              <w:jc w:val="center"/>
              <w:rPr>
                <w:rFonts w:ascii="Arial" w:hAnsi="Arial" w:cs="Arial"/>
                <w:b/>
                <w:szCs w:val="24"/>
              </w:rPr>
            </w:pPr>
            <w:r>
              <w:rPr>
                <w:rFonts w:ascii="Arial" w:hAnsi="Arial" w:cs="Arial"/>
                <w:b/>
                <w:szCs w:val="24"/>
              </w:rPr>
              <w:t xml:space="preserve">4. </w:t>
            </w:r>
          </w:p>
        </w:tc>
        <w:tc>
          <w:tcPr>
            <w:tcW w:w="3281" w:type="dxa"/>
          </w:tcPr>
          <w:p w14:paraId="0DEC441E" w14:textId="2E2F9FAD" w:rsidR="00593081" w:rsidRPr="007A378B" w:rsidRDefault="00593081" w:rsidP="0087133E">
            <w:pPr>
              <w:pBdr>
                <w:top w:val="nil"/>
                <w:left w:val="nil"/>
                <w:bottom w:val="nil"/>
                <w:right w:val="nil"/>
                <w:between w:val="nil"/>
              </w:pBdr>
              <w:spacing w:before="120" w:after="120"/>
              <w:jc w:val="both"/>
              <w:rPr>
                <w:rFonts w:ascii="Arial" w:hAnsi="Arial" w:cs="Arial"/>
                <w:b/>
                <w:szCs w:val="24"/>
              </w:rPr>
            </w:pPr>
            <w:r>
              <w:rPr>
                <w:rFonts w:ascii="Arial" w:hAnsi="Arial" w:cs="Arial"/>
                <w:b/>
                <w:szCs w:val="24"/>
              </w:rPr>
              <w:t>Adoption du compte-rendu du 20 octobre 2022</w:t>
            </w:r>
          </w:p>
        </w:tc>
        <w:tc>
          <w:tcPr>
            <w:tcW w:w="7796" w:type="dxa"/>
            <w:vAlign w:val="center"/>
          </w:tcPr>
          <w:p w14:paraId="6D5CB127" w14:textId="64F450AC" w:rsidR="00593081" w:rsidRDefault="002B6EB9"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L’adoption du compte-rendu du 20 octobre 2022 est proposée par Catherine Robert et appuyée par Evelyne Desrochers.</w:t>
            </w:r>
          </w:p>
          <w:p w14:paraId="3BFDF429" w14:textId="45BD3447" w:rsidR="002B6EB9" w:rsidRPr="002B6EB9" w:rsidRDefault="002B6EB9" w:rsidP="002B6EB9">
            <w:pPr>
              <w:pBdr>
                <w:top w:val="nil"/>
                <w:left w:val="nil"/>
                <w:bottom w:val="nil"/>
                <w:right w:val="nil"/>
                <w:between w:val="nil"/>
              </w:pBdr>
              <w:tabs>
                <w:tab w:val="right" w:pos="9345"/>
              </w:tabs>
              <w:spacing w:before="120" w:after="120"/>
              <w:jc w:val="right"/>
              <w:rPr>
                <w:rFonts w:ascii="Arial" w:hAnsi="Arial" w:cs="Arial"/>
                <w:b/>
                <w:szCs w:val="24"/>
              </w:rPr>
            </w:pPr>
            <w:r w:rsidRPr="002B6EB9">
              <w:rPr>
                <w:rFonts w:ascii="Arial" w:hAnsi="Arial" w:cs="Arial"/>
                <w:b/>
                <w:szCs w:val="24"/>
              </w:rPr>
              <w:t>Adoption</w:t>
            </w:r>
          </w:p>
        </w:tc>
        <w:tc>
          <w:tcPr>
            <w:tcW w:w="3827" w:type="dxa"/>
            <w:vAlign w:val="center"/>
          </w:tcPr>
          <w:p w14:paraId="188CAAC1" w14:textId="77777777" w:rsidR="00593081" w:rsidRPr="00FA2440" w:rsidRDefault="00593081">
            <w:pPr>
              <w:jc w:val="center"/>
              <w:rPr>
                <w:rFonts w:ascii="Arial" w:hAnsi="Arial" w:cs="Arial"/>
                <w:sz w:val="24"/>
                <w:szCs w:val="24"/>
              </w:rPr>
            </w:pPr>
          </w:p>
        </w:tc>
        <w:tc>
          <w:tcPr>
            <w:tcW w:w="1843" w:type="dxa"/>
            <w:vAlign w:val="center"/>
          </w:tcPr>
          <w:p w14:paraId="677F6A21" w14:textId="77777777" w:rsidR="00593081" w:rsidRPr="00FA2440" w:rsidRDefault="00593081">
            <w:pPr>
              <w:jc w:val="center"/>
              <w:rPr>
                <w:rFonts w:ascii="Arial" w:hAnsi="Arial" w:cs="Arial"/>
                <w:sz w:val="24"/>
                <w:szCs w:val="24"/>
              </w:rPr>
            </w:pPr>
          </w:p>
        </w:tc>
      </w:tr>
      <w:tr w:rsidR="00593081" w:rsidRPr="00FA2440" w14:paraId="097F1644" w14:textId="77777777" w:rsidTr="00FF2A91">
        <w:tc>
          <w:tcPr>
            <w:tcW w:w="542" w:type="dxa"/>
          </w:tcPr>
          <w:p w14:paraId="4B9434A9" w14:textId="0C175B4E" w:rsidR="00593081" w:rsidRDefault="00593081">
            <w:pPr>
              <w:spacing w:before="120" w:after="120"/>
              <w:jc w:val="center"/>
              <w:rPr>
                <w:rFonts w:ascii="Arial" w:hAnsi="Arial" w:cs="Arial"/>
                <w:b/>
                <w:szCs w:val="24"/>
              </w:rPr>
            </w:pPr>
            <w:r>
              <w:rPr>
                <w:rFonts w:ascii="Arial" w:hAnsi="Arial" w:cs="Arial"/>
                <w:b/>
                <w:szCs w:val="24"/>
              </w:rPr>
              <w:t>5.</w:t>
            </w:r>
          </w:p>
        </w:tc>
        <w:tc>
          <w:tcPr>
            <w:tcW w:w="3281" w:type="dxa"/>
          </w:tcPr>
          <w:p w14:paraId="0FB503C0" w14:textId="32A4B111" w:rsidR="00593081" w:rsidRDefault="00593081" w:rsidP="00593081">
            <w:pPr>
              <w:pBdr>
                <w:top w:val="nil"/>
                <w:left w:val="nil"/>
                <w:bottom w:val="nil"/>
                <w:right w:val="nil"/>
                <w:between w:val="nil"/>
              </w:pBdr>
              <w:spacing w:before="120" w:after="120"/>
              <w:jc w:val="both"/>
              <w:rPr>
                <w:rFonts w:ascii="Arial" w:hAnsi="Arial" w:cs="Arial"/>
                <w:b/>
                <w:szCs w:val="24"/>
              </w:rPr>
            </w:pPr>
            <w:r>
              <w:rPr>
                <w:rFonts w:ascii="Arial" w:hAnsi="Arial" w:cs="Arial"/>
                <w:b/>
                <w:szCs w:val="24"/>
              </w:rPr>
              <w:t xml:space="preserve">Adoption du compte-rendu du </w:t>
            </w:r>
            <w:r>
              <w:rPr>
                <w:rFonts w:ascii="Arial" w:hAnsi="Arial" w:cs="Arial"/>
                <w:b/>
                <w:szCs w:val="24"/>
              </w:rPr>
              <w:t>17 novembre</w:t>
            </w:r>
            <w:r>
              <w:rPr>
                <w:rFonts w:ascii="Arial" w:hAnsi="Arial" w:cs="Arial"/>
                <w:b/>
                <w:szCs w:val="24"/>
              </w:rPr>
              <w:t xml:space="preserve"> 2022</w:t>
            </w:r>
          </w:p>
        </w:tc>
        <w:tc>
          <w:tcPr>
            <w:tcW w:w="7796" w:type="dxa"/>
            <w:vAlign w:val="center"/>
          </w:tcPr>
          <w:p w14:paraId="2A87E048" w14:textId="088A5D65" w:rsidR="002B6EB9" w:rsidRDefault="002B6EB9" w:rsidP="002B6EB9">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L’adoption du compte-rendu du </w:t>
            </w:r>
            <w:r>
              <w:rPr>
                <w:rFonts w:ascii="Arial" w:hAnsi="Arial" w:cs="Arial"/>
                <w:szCs w:val="24"/>
              </w:rPr>
              <w:t>17 novembre</w:t>
            </w:r>
            <w:r>
              <w:rPr>
                <w:rFonts w:ascii="Arial" w:hAnsi="Arial" w:cs="Arial"/>
                <w:szCs w:val="24"/>
              </w:rPr>
              <w:t xml:space="preserve"> 2022 est proposée par</w:t>
            </w:r>
            <w:r>
              <w:rPr>
                <w:rFonts w:ascii="Arial" w:hAnsi="Arial" w:cs="Arial"/>
                <w:szCs w:val="24"/>
              </w:rPr>
              <w:t xml:space="preserve"> Geneviève Béliveau</w:t>
            </w:r>
            <w:r>
              <w:rPr>
                <w:rFonts w:ascii="Arial" w:hAnsi="Arial" w:cs="Arial"/>
                <w:szCs w:val="24"/>
              </w:rPr>
              <w:t xml:space="preserve"> et appuyée par</w:t>
            </w:r>
            <w:r>
              <w:rPr>
                <w:rFonts w:ascii="Arial" w:hAnsi="Arial" w:cs="Arial"/>
                <w:szCs w:val="24"/>
              </w:rPr>
              <w:t xml:space="preserve"> Catherine Robert</w:t>
            </w:r>
            <w:r>
              <w:rPr>
                <w:rFonts w:ascii="Arial" w:hAnsi="Arial" w:cs="Arial"/>
                <w:szCs w:val="24"/>
              </w:rPr>
              <w:t>.</w:t>
            </w:r>
          </w:p>
          <w:p w14:paraId="2E5D93C0" w14:textId="39B3F862" w:rsidR="00593081" w:rsidRPr="002B6EB9" w:rsidRDefault="002B6EB9" w:rsidP="002B6EB9">
            <w:pPr>
              <w:pBdr>
                <w:top w:val="nil"/>
                <w:left w:val="nil"/>
                <w:bottom w:val="nil"/>
                <w:right w:val="nil"/>
                <w:between w:val="nil"/>
              </w:pBdr>
              <w:tabs>
                <w:tab w:val="right" w:pos="9345"/>
              </w:tabs>
              <w:spacing w:before="120" w:after="120"/>
              <w:jc w:val="right"/>
              <w:rPr>
                <w:rFonts w:ascii="Arial" w:hAnsi="Arial" w:cs="Arial"/>
                <w:b/>
                <w:szCs w:val="24"/>
              </w:rPr>
            </w:pPr>
            <w:r w:rsidRPr="002B6EB9">
              <w:rPr>
                <w:rFonts w:ascii="Arial" w:hAnsi="Arial" w:cs="Arial"/>
                <w:b/>
                <w:szCs w:val="24"/>
              </w:rPr>
              <w:t>Adoption</w:t>
            </w:r>
          </w:p>
        </w:tc>
        <w:tc>
          <w:tcPr>
            <w:tcW w:w="3827" w:type="dxa"/>
            <w:vAlign w:val="center"/>
          </w:tcPr>
          <w:p w14:paraId="56F9ECAA" w14:textId="77777777" w:rsidR="00593081" w:rsidRPr="00FA2440" w:rsidRDefault="00593081">
            <w:pPr>
              <w:jc w:val="center"/>
              <w:rPr>
                <w:rFonts w:ascii="Arial" w:hAnsi="Arial" w:cs="Arial"/>
                <w:sz w:val="24"/>
                <w:szCs w:val="24"/>
              </w:rPr>
            </w:pPr>
          </w:p>
        </w:tc>
        <w:tc>
          <w:tcPr>
            <w:tcW w:w="1843" w:type="dxa"/>
            <w:vAlign w:val="center"/>
          </w:tcPr>
          <w:p w14:paraId="4CF90D46" w14:textId="77777777" w:rsidR="00593081" w:rsidRPr="00FA2440" w:rsidRDefault="00593081">
            <w:pPr>
              <w:jc w:val="center"/>
              <w:rPr>
                <w:rFonts w:ascii="Arial" w:hAnsi="Arial" w:cs="Arial"/>
                <w:sz w:val="24"/>
                <w:szCs w:val="24"/>
              </w:rPr>
            </w:pPr>
          </w:p>
        </w:tc>
      </w:tr>
      <w:tr w:rsidR="00593081" w:rsidRPr="00FA2440" w14:paraId="61D23254" w14:textId="77777777" w:rsidTr="00FF2A91">
        <w:tc>
          <w:tcPr>
            <w:tcW w:w="542" w:type="dxa"/>
          </w:tcPr>
          <w:p w14:paraId="27D11692" w14:textId="04D747A4" w:rsidR="00593081" w:rsidRDefault="00593081">
            <w:pPr>
              <w:spacing w:before="120" w:after="120"/>
              <w:jc w:val="center"/>
              <w:rPr>
                <w:rFonts w:ascii="Arial" w:hAnsi="Arial" w:cs="Arial"/>
                <w:b/>
                <w:szCs w:val="24"/>
              </w:rPr>
            </w:pPr>
            <w:r>
              <w:rPr>
                <w:rFonts w:ascii="Arial" w:hAnsi="Arial" w:cs="Arial"/>
                <w:b/>
                <w:szCs w:val="24"/>
              </w:rPr>
              <w:t>6.</w:t>
            </w:r>
          </w:p>
        </w:tc>
        <w:tc>
          <w:tcPr>
            <w:tcW w:w="3281" w:type="dxa"/>
          </w:tcPr>
          <w:p w14:paraId="1B5BAA0B" w14:textId="71B54ADF" w:rsidR="00593081" w:rsidRDefault="00593081" w:rsidP="00593081">
            <w:pPr>
              <w:pBdr>
                <w:top w:val="nil"/>
                <w:left w:val="nil"/>
                <w:bottom w:val="nil"/>
                <w:right w:val="nil"/>
                <w:between w:val="nil"/>
              </w:pBdr>
              <w:spacing w:before="120" w:after="120"/>
              <w:jc w:val="both"/>
              <w:rPr>
                <w:rFonts w:ascii="Arial" w:hAnsi="Arial" w:cs="Arial"/>
                <w:b/>
                <w:szCs w:val="24"/>
              </w:rPr>
            </w:pPr>
            <w:r>
              <w:rPr>
                <w:rFonts w:ascii="Arial" w:hAnsi="Arial" w:cs="Arial"/>
                <w:b/>
                <w:szCs w:val="24"/>
              </w:rPr>
              <w:t>Points de suivi du 20 octobre 2022</w:t>
            </w:r>
          </w:p>
        </w:tc>
        <w:tc>
          <w:tcPr>
            <w:tcW w:w="7796" w:type="dxa"/>
            <w:vAlign w:val="center"/>
          </w:tcPr>
          <w:p w14:paraId="26973B05" w14:textId="77777777" w:rsidR="00593081" w:rsidRPr="007A378B" w:rsidRDefault="00593081" w:rsidP="00792592">
            <w:pPr>
              <w:pBdr>
                <w:top w:val="nil"/>
                <w:left w:val="nil"/>
                <w:bottom w:val="nil"/>
                <w:right w:val="nil"/>
                <w:between w:val="nil"/>
              </w:pBdr>
              <w:tabs>
                <w:tab w:val="right" w:pos="9345"/>
              </w:tabs>
              <w:spacing w:before="120" w:after="120"/>
              <w:jc w:val="both"/>
              <w:rPr>
                <w:rFonts w:ascii="Arial" w:hAnsi="Arial" w:cs="Arial"/>
                <w:szCs w:val="24"/>
              </w:rPr>
            </w:pPr>
          </w:p>
        </w:tc>
        <w:tc>
          <w:tcPr>
            <w:tcW w:w="3827" w:type="dxa"/>
            <w:vAlign w:val="center"/>
          </w:tcPr>
          <w:p w14:paraId="12BFEC30" w14:textId="77777777" w:rsidR="00593081" w:rsidRPr="00FA2440" w:rsidRDefault="00593081">
            <w:pPr>
              <w:jc w:val="center"/>
              <w:rPr>
                <w:rFonts w:ascii="Arial" w:hAnsi="Arial" w:cs="Arial"/>
                <w:sz w:val="24"/>
                <w:szCs w:val="24"/>
              </w:rPr>
            </w:pPr>
          </w:p>
        </w:tc>
        <w:tc>
          <w:tcPr>
            <w:tcW w:w="1843" w:type="dxa"/>
            <w:vAlign w:val="center"/>
          </w:tcPr>
          <w:p w14:paraId="67D497D8" w14:textId="77777777" w:rsidR="00593081" w:rsidRPr="00FA2440" w:rsidRDefault="00593081">
            <w:pPr>
              <w:jc w:val="center"/>
              <w:rPr>
                <w:rFonts w:ascii="Arial" w:hAnsi="Arial" w:cs="Arial"/>
                <w:sz w:val="24"/>
                <w:szCs w:val="24"/>
              </w:rPr>
            </w:pPr>
          </w:p>
        </w:tc>
      </w:tr>
      <w:tr w:rsidR="00593081" w:rsidRPr="00FA2440" w14:paraId="2FE03A45" w14:textId="77777777" w:rsidTr="00FF2A91">
        <w:tc>
          <w:tcPr>
            <w:tcW w:w="542" w:type="dxa"/>
          </w:tcPr>
          <w:p w14:paraId="35606F7E" w14:textId="77777777" w:rsidR="00593081" w:rsidRDefault="00593081">
            <w:pPr>
              <w:spacing w:before="120" w:after="120"/>
              <w:jc w:val="center"/>
              <w:rPr>
                <w:rFonts w:ascii="Arial" w:hAnsi="Arial" w:cs="Arial"/>
                <w:b/>
                <w:szCs w:val="24"/>
              </w:rPr>
            </w:pPr>
          </w:p>
        </w:tc>
        <w:tc>
          <w:tcPr>
            <w:tcW w:w="3281" w:type="dxa"/>
          </w:tcPr>
          <w:p w14:paraId="4FA1FD3A" w14:textId="7E7083D7" w:rsidR="00593081" w:rsidRPr="00593081" w:rsidRDefault="00593081" w:rsidP="00593081">
            <w:pPr>
              <w:pStyle w:val="Paragraphedeliste"/>
              <w:numPr>
                <w:ilvl w:val="0"/>
                <w:numId w:val="22"/>
              </w:numPr>
              <w:pBdr>
                <w:top w:val="nil"/>
                <w:left w:val="nil"/>
                <w:bottom w:val="nil"/>
                <w:right w:val="nil"/>
                <w:between w:val="nil"/>
              </w:pBdr>
              <w:spacing w:before="120" w:after="120"/>
              <w:jc w:val="both"/>
              <w:rPr>
                <w:rFonts w:ascii="Arial" w:hAnsi="Arial" w:cs="Arial"/>
                <w:b/>
                <w:szCs w:val="24"/>
              </w:rPr>
            </w:pPr>
            <w:r>
              <w:rPr>
                <w:rFonts w:ascii="Arial" w:hAnsi="Arial" w:cs="Arial"/>
                <w:b/>
                <w:szCs w:val="24"/>
              </w:rPr>
              <w:t>PTRDI</w:t>
            </w:r>
          </w:p>
        </w:tc>
        <w:tc>
          <w:tcPr>
            <w:tcW w:w="7796" w:type="dxa"/>
            <w:vAlign w:val="center"/>
          </w:tcPr>
          <w:p w14:paraId="147C8CB7" w14:textId="0DE1C858" w:rsidR="00593081" w:rsidRPr="007A378B" w:rsidRDefault="00E87CDB" w:rsidP="00E87CDB">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 directrice fait la présentation du plan triennal de répartition et de destination de notre établissement. Le CE a complété le sondage en ligne.</w:t>
            </w:r>
          </w:p>
        </w:tc>
        <w:tc>
          <w:tcPr>
            <w:tcW w:w="3827" w:type="dxa"/>
            <w:vAlign w:val="center"/>
          </w:tcPr>
          <w:p w14:paraId="092EF883" w14:textId="77777777" w:rsidR="00593081" w:rsidRPr="00FA2440" w:rsidRDefault="00593081">
            <w:pPr>
              <w:jc w:val="center"/>
              <w:rPr>
                <w:rFonts w:ascii="Arial" w:hAnsi="Arial" w:cs="Arial"/>
                <w:sz w:val="24"/>
                <w:szCs w:val="24"/>
              </w:rPr>
            </w:pPr>
          </w:p>
        </w:tc>
        <w:tc>
          <w:tcPr>
            <w:tcW w:w="1843" w:type="dxa"/>
            <w:vAlign w:val="center"/>
          </w:tcPr>
          <w:p w14:paraId="6A007D9F" w14:textId="77777777" w:rsidR="00593081" w:rsidRPr="00FA2440" w:rsidRDefault="00593081">
            <w:pPr>
              <w:jc w:val="center"/>
              <w:rPr>
                <w:rFonts w:ascii="Arial" w:hAnsi="Arial" w:cs="Arial"/>
                <w:sz w:val="24"/>
                <w:szCs w:val="24"/>
              </w:rPr>
            </w:pPr>
          </w:p>
        </w:tc>
      </w:tr>
      <w:tr w:rsidR="002B338E" w:rsidRPr="00FA2440" w14:paraId="20F9F707" w14:textId="77777777" w:rsidTr="00FF2A91">
        <w:tc>
          <w:tcPr>
            <w:tcW w:w="542" w:type="dxa"/>
          </w:tcPr>
          <w:p w14:paraId="49A7296A" w14:textId="792BE856" w:rsidR="002B338E" w:rsidRPr="007A378B" w:rsidRDefault="00593081" w:rsidP="002B338E">
            <w:pPr>
              <w:spacing w:before="120" w:after="120"/>
              <w:jc w:val="center"/>
              <w:rPr>
                <w:rFonts w:ascii="Arial" w:hAnsi="Arial" w:cs="Arial"/>
                <w:b/>
                <w:szCs w:val="24"/>
              </w:rPr>
            </w:pPr>
            <w:r>
              <w:rPr>
                <w:rFonts w:ascii="Arial" w:hAnsi="Arial" w:cs="Arial"/>
                <w:b/>
                <w:szCs w:val="24"/>
              </w:rPr>
              <w:t>7.</w:t>
            </w:r>
          </w:p>
        </w:tc>
        <w:tc>
          <w:tcPr>
            <w:tcW w:w="3281" w:type="dxa"/>
          </w:tcPr>
          <w:p w14:paraId="7C15F25C" w14:textId="77777777" w:rsidR="00845894" w:rsidRDefault="00845894" w:rsidP="00ED51BA">
            <w:pPr>
              <w:pStyle w:val="Default"/>
              <w:rPr>
                <w:rFonts w:ascii="Arial" w:hAnsi="Arial" w:cs="Arial"/>
                <w:b/>
                <w:sz w:val="22"/>
              </w:rPr>
            </w:pPr>
          </w:p>
          <w:p w14:paraId="63064EF0" w14:textId="2819AD31" w:rsidR="002B338E" w:rsidRPr="007A378B" w:rsidRDefault="000C6C97" w:rsidP="00ED51BA">
            <w:pPr>
              <w:pStyle w:val="Default"/>
              <w:rPr>
                <w:rFonts w:ascii="Arial" w:hAnsi="Arial" w:cs="Arial"/>
                <w:b/>
                <w:sz w:val="22"/>
              </w:rPr>
            </w:pPr>
            <w:r>
              <w:rPr>
                <w:rFonts w:ascii="Arial" w:hAnsi="Arial" w:cs="Arial"/>
                <w:b/>
                <w:sz w:val="22"/>
              </w:rPr>
              <w:t>Points à l’ordre du jour</w:t>
            </w:r>
          </w:p>
          <w:p w14:paraId="620065D2" w14:textId="091E1B34" w:rsidR="00E8237C" w:rsidRPr="007A378B" w:rsidRDefault="00E8237C" w:rsidP="00ED51BA">
            <w:pPr>
              <w:pStyle w:val="Default"/>
              <w:rPr>
                <w:rFonts w:ascii="Arial" w:hAnsi="Arial" w:cs="Arial"/>
                <w:b/>
                <w:sz w:val="22"/>
              </w:rPr>
            </w:pPr>
          </w:p>
        </w:tc>
        <w:tc>
          <w:tcPr>
            <w:tcW w:w="7796" w:type="dxa"/>
          </w:tcPr>
          <w:p w14:paraId="0A8CA0D0" w14:textId="57C3FF48" w:rsidR="000C6C97" w:rsidRPr="000C6C97" w:rsidRDefault="000C6C97" w:rsidP="000C6C97">
            <w:pPr>
              <w:pBdr>
                <w:top w:val="nil"/>
                <w:left w:val="nil"/>
                <w:bottom w:val="nil"/>
                <w:right w:val="nil"/>
                <w:between w:val="nil"/>
              </w:pBdr>
              <w:tabs>
                <w:tab w:val="right" w:pos="9345"/>
              </w:tabs>
              <w:spacing w:before="120" w:after="120"/>
              <w:jc w:val="both"/>
              <w:rPr>
                <w:rFonts w:ascii="Arial" w:hAnsi="Arial" w:cs="Arial"/>
                <w:szCs w:val="24"/>
              </w:rPr>
            </w:pPr>
          </w:p>
        </w:tc>
        <w:tc>
          <w:tcPr>
            <w:tcW w:w="3827" w:type="dxa"/>
            <w:vAlign w:val="center"/>
          </w:tcPr>
          <w:p w14:paraId="559385F0" w14:textId="17863DE7" w:rsidR="002B338E" w:rsidRPr="00FA2440" w:rsidRDefault="002B338E" w:rsidP="00ED51BA">
            <w:pPr>
              <w:rPr>
                <w:rFonts w:ascii="Arial" w:hAnsi="Arial" w:cs="Arial"/>
                <w:sz w:val="24"/>
                <w:szCs w:val="24"/>
              </w:rPr>
            </w:pPr>
          </w:p>
          <w:p w14:paraId="50020242" w14:textId="03C5CB14" w:rsidR="00A2754E" w:rsidRPr="00FA2440" w:rsidRDefault="00A2754E" w:rsidP="00B96654">
            <w:pPr>
              <w:rPr>
                <w:rFonts w:ascii="Arial" w:hAnsi="Arial" w:cs="Arial"/>
                <w:sz w:val="24"/>
                <w:szCs w:val="24"/>
              </w:rPr>
            </w:pPr>
          </w:p>
        </w:tc>
        <w:tc>
          <w:tcPr>
            <w:tcW w:w="1843" w:type="dxa"/>
            <w:vAlign w:val="center"/>
          </w:tcPr>
          <w:p w14:paraId="1A90A777" w14:textId="77777777" w:rsidR="002B338E" w:rsidRPr="00FA2440" w:rsidRDefault="002B338E" w:rsidP="005A1971">
            <w:pPr>
              <w:jc w:val="center"/>
              <w:rPr>
                <w:rFonts w:ascii="Arial" w:hAnsi="Arial" w:cs="Arial"/>
                <w:sz w:val="24"/>
                <w:szCs w:val="24"/>
              </w:rPr>
            </w:pPr>
          </w:p>
          <w:p w14:paraId="781D8EBE" w14:textId="4A25D7FF" w:rsidR="002B338E" w:rsidRPr="00FA2440" w:rsidRDefault="002B338E" w:rsidP="00B96654">
            <w:pPr>
              <w:rPr>
                <w:rFonts w:ascii="Arial" w:hAnsi="Arial" w:cs="Arial"/>
                <w:sz w:val="24"/>
                <w:szCs w:val="24"/>
              </w:rPr>
            </w:pPr>
          </w:p>
        </w:tc>
      </w:tr>
      <w:tr w:rsidR="00FE18FC" w:rsidRPr="00FA2440" w14:paraId="28B433F8" w14:textId="77777777" w:rsidTr="00FF2A91">
        <w:tc>
          <w:tcPr>
            <w:tcW w:w="542" w:type="dxa"/>
          </w:tcPr>
          <w:p w14:paraId="1126A016" w14:textId="47F6605A" w:rsidR="00FE18FC" w:rsidRPr="007A378B" w:rsidRDefault="00FE18FC" w:rsidP="002B338E">
            <w:pPr>
              <w:spacing w:before="120" w:after="120"/>
              <w:jc w:val="center"/>
              <w:rPr>
                <w:rFonts w:ascii="Arial" w:hAnsi="Arial" w:cs="Arial"/>
                <w:b/>
                <w:szCs w:val="24"/>
              </w:rPr>
            </w:pPr>
          </w:p>
        </w:tc>
        <w:tc>
          <w:tcPr>
            <w:tcW w:w="3281" w:type="dxa"/>
          </w:tcPr>
          <w:p w14:paraId="11D82B4F" w14:textId="3C17A902" w:rsidR="00FE18FC" w:rsidRPr="007A378B" w:rsidRDefault="00593081" w:rsidP="000C6C97">
            <w:pPr>
              <w:pStyle w:val="Default"/>
              <w:numPr>
                <w:ilvl w:val="0"/>
                <w:numId w:val="19"/>
              </w:numPr>
              <w:rPr>
                <w:rFonts w:ascii="Arial" w:hAnsi="Arial" w:cs="Arial"/>
                <w:b/>
                <w:sz w:val="22"/>
              </w:rPr>
            </w:pPr>
            <w:r>
              <w:rPr>
                <w:rFonts w:ascii="Arial" w:hAnsi="Arial" w:cs="Arial"/>
                <w:b/>
                <w:sz w:val="22"/>
              </w:rPr>
              <w:t>Période réservée aux membres du public</w:t>
            </w:r>
          </w:p>
        </w:tc>
        <w:tc>
          <w:tcPr>
            <w:tcW w:w="7796" w:type="dxa"/>
          </w:tcPr>
          <w:p w14:paraId="2D023BD5" w14:textId="06DDF88E" w:rsidR="00FE18FC" w:rsidRPr="007A378B" w:rsidRDefault="002B6EB9" w:rsidP="006A0377">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Sans objet</w:t>
            </w:r>
          </w:p>
        </w:tc>
        <w:tc>
          <w:tcPr>
            <w:tcW w:w="3827" w:type="dxa"/>
            <w:vAlign w:val="center"/>
          </w:tcPr>
          <w:p w14:paraId="49BE34D1" w14:textId="77777777" w:rsidR="00FE18FC" w:rsidRPr="00FA2440" w:rsidRDefault="00FE18FC" w:rsidP="00ED51BA">
            <w:pPr>
              <w:rPr>
                <w:rFonts w:ascii="Arial" w:hAnsi="Arial" w:cs="Arial"/>
                <w:sz w:val="24"/>
                <w:szCs w:val="24"/>
              </w:rPr>
            </w:pPr>
          </w:p>
        </w:tc>
        <w:tc>
          <w:tcPr>
            <w:tcW w:w="1843" w:type="dxa"/>
            <w:vAlign w:val="center"/>
          </w:tcPr>
          <w:p w14:paraId="20FD18FC" w14:textId="77777777" w:rsidR="00FE18FC" w:rsidRPr="00FA2440" w:rsidRDefault="00FE18FC" w:rsidP="005A1971">
            <w:pPr>
              <w:jc w:val="center"/>
              <w:rPr>
                <w:rFonts w:ascii="Arial" w:hAnsi="Arial" w:cs="Arial"/>
                <w:sz w:val="24"/>
                <w:szCs w:val="24"/>
              </w:rPr>
            </w:pPr>
          </w:p>
        </w:tc>
      </w:tr>
      <w:tr w:rsidR="00593081" w:rsidRPr="00FA2440" w14:paraId="6572F804" w14:textId="77777777" w:rsidTr="00FF2A91">
        <w:tc>
          <w:tcPr>
            <w:tcW w:w="542" w:type="dxa"/>
          </w:tcPr>
          <w:p w14:paraId="174A240D" w14:textId="77777777" w:rsidR="00593081" w:rsidRPr="007A378B" w:rsidRDefault="00593081" w:rsidP="002B338E">
            <w:pPr>
              <w:spacing w:before="120" w:after="120"/>
              <w:jc w:val="center"/>
              <w:rPr>
                <w:rFonts w:ascii="Arial" w:hAnsi="Arial" w:cs="Arial"/>
                <w:b/>
                <w:szCs w:val="24"/>
              </w:rPr>
            </w:pPr>
          </w:p>
        </w:tc>
        <w:tc>
          <w:tcPr>
            <w:tcW w:w="3281" w:type="dxa"/>
          </w:tcPr>
          <w:p w14:paraId="1255B64E" w14:textId="6A1B2CB3" w:rsidR="00593081" w:rsidRDefault="00593081" w:rsidP="000C6C97">
            <w:pPr>
              <w:pStyle w:val="Default"/>
              <w:numPr>
                <w:ilvl w:val="0"/>
                <w:numId w:val="19"/>
              </w:numPr>
              <w:rPr>
                <w:rFonts w:ascii="Arial" w:hAnsi="Arial" w:cs="Arial"/>
                <w:b/>
                <w:sz w:val="22"/>
              </w:rPr>
            </w:pPr>
            <w:r>
              <w:rPr>
                <w:rFonts w:ascii="Arial" w:hAnsi="Arial" w:cs="Arial"/>
                <w:b/>
                <w:sz w:val="22"/>
              </w:rPr>
              <w:t>Période réservée aux membres de la communauté</w:t>
            </w:r>
          </w:p>
        </w:tc>
        <w:tc>
          <w:tcPr>
            <w:tcW w:w="7796" w:type="dxa"/>
          </w:tcPr>
          <w:p w14:paraId="6D32733E" w14:textId="02FA4FF0" w:rsidR="00593081" w:rsidRDefault="002B6EB9" w:rsidP="002B6EB9">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Josée Legault, directrice adjointe au CCSE Maisonneuve : </w:t>
            </w:r>
            <w:r w:rsidR="009925D7">
              <w:rPr>
                <w:rFonts w:ascii="Arial" w:hAnsi="Arial" w:cs="Arial"/>
                <w:szCs w:val="24"/>
              </w:rPr>
              <w:t xml:space="preserve">ils </w:t>
            </w:r>
            <w:r>
              <w:rPr>
                <w:rFonts w:ascii="Arial" w:hAnsi="Arial" w:cs="Arial"/>
                <w:szCs w:val="24"/>
              </w:rPr>
              <w:t xml:space="preserve">sont </w:t>
            </w:r>
            <w:r w:rsidR="009925D7">
              <w:rPr>
                <w:rFonts w:ascii="Arial" w:hAnsi="Arial" w:cs="Arial"/>
                <w:szCs w:val="24"/>
              </w:rPr>
              <w:t xml:space="preserve">actuellement dans une période intense de </w:t>
            </w:r>
            <w:r>
              <w:rPr>
                <w:rFonts w:ascii="Arial" w:hAnsi="Arial" w:cs="Arial"/>
                <w:szCs w:val="24"/>
              </w:rPr>
              <w:t>recrutement d’animateurs pour rouvrir le secteur jeunesse. De plus, suite à un dégât d’eau, ils ont dû être relocalisés et n’ont toujours pas réintégré pleinement leurs locaux. Les activités du midi sont donc suspendues pour le moment, mais l’intention est de les reprendre dès que des animateurs seront disponibles. De plus, les membres du personnel qui le souhaitent pourraient également bénéficier d’activités sportives via le CCSE.</w:t>
            </w:r>
          </w:p>
          <w:p w14:paraId="351BA72B" w14:textId="77777777" w:rsidR="002B6EB9" w:rsidRDefault="002B6EB9" w:rsidP="002B6EB9">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Le recours à des étudiants du Cégep est envisagé par l’école pour animer des activités sportives </w:t>
            </w:r>
            <w:r w:rsidR="00DF1657">
              <w:rPr>
                <w:rFonts w:ascii="Arial" w:hAnsi="Arial" w:cs="Arial"/>
                <w:szCs w:val="24"/>
              </w:rPr>
              <w:t>auprès des élèves. Certains programmes prévoient en effet des heures d’implication dans le quartier.</w:t>
            </w:r>
          </w:p>
          <w:p w14:paraId="7D3F8EEC" w14:textId="09A8FC0F" w:rsidR="00DF1657" w:rsidRPr="007A378B" w:rsidRDefault="00DF1657" w:rsidP="00DF1657">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Monsieur Grégoire souligne que </w:t>
            </w:r>
            <w:r w:rsidR="009925D7">
              <w:rPr>
                <w:rFonts w:ascii="Arial" w:hAnsi="Arial" w:cs="Arial"/>
                <w:szCs w:val="24"/>
              </w:rPr>
              <w:t>le projet « R</w:t>
            </w:r>
            <w:r>
              <w:rPr>
                <w:rFonts w:ascii="Arial" w:hAnsi="Arial" w:cs="Arial"/>
                <w:szCs w:val="24"/>
              </w:rPr>
              <w:t>elève numérique</w:t>
            </w:r>
            <w:r w:rsidR="009925D7">
              <w:rPr>
                <w:rFonts w:ascii="Arial" w:hAnsi="Arial" w:cs="Arial"/>
                <w:szCs w:val="24"/>
              </w:rPr>
              <w:t> »</w:t>
            </w:r>
            <w:r>
              <w:rPr>
                <w:rFonts w:ascii="Arial" w:hAnsi="Arial" w:cs="Arial"/>
                <w:szCs w:val="24"/>
              </w:rPr>
              <w:t xml:space="preserve"> en cours à l’école est actuellement en déploiement progressif à l’échelle du Québec. </w:t>
            </w:r>
          </w:p>
        </w:tc>
        <w:tc>
          <w:tcPr>
            <w:tcW w:w="3827" w:type="dxa"/>
            <w:vAlign w:val="center"/>
          </w:tcPr>
          <w:p w14:paraId="0A5AE39B" w14:textId="77777777" w:rsidR="00593081" w:rsidRPr="00FA2440" w:rsidRDefault="00593081" w:rsidP="00ED51BA">
            <w:pPr>
              <w:rPr>
                <w:rFonts w:ascii="Arial" w:hAnsi="Arial" w:cs="Arial"/>
                <w:sz w:val="24"/>
                <w:szCs w:val="24"/>
              </w:rPr>
            </w:pPr>
          </w:p>
        </w:tc>
        <w:tc>
          <w:tcPr>
            <w:tcW w:w="1843" w:type="dxa"/>
            <w:vAlign w:val="center"/>
          </w:tcPr>
          <w:p w14:paraId="5BDA6C20" w14:textId="77777777" w:rsidR="00593081" w:rsidRPr="00FA2440" w:rsidRDefault="00593081" w:rsidP="005A1971">
            <w:pPr>
              <w:jc w:val="center"/>
              <w:rPr>
                <w:rFonts w:ascii="Arial" w:hAnsi="Arial" w:cs="Arial"/>
                <w:sz w:val="24"/>
                <w:szCs w:val="24"/>
              </w:rPr>
            </w:pPr>
          </w:p>
        </w:tc>
      </w:tr>
      <w:tr w:rsidR="00593081" w:rsidRPr="00FA2440" w14:paraId="706282AD" w14:textId="77777777" w:rsidTr="00FF2A91">
        <w:tc>
          <w:tcPr>
            <w:tcW w:w="542" w:type="dxa"/>
          </w:tcPr>
          <w:p w14:paraId="1B2C7793" w14:textId="77777777" w:rsidR="00593081" w:rsidRPr="007A378B" w:rsidRDefault="00593081" w:rsidP="002B338E">
            <w:pPr>
              <w:spacing w:before="120" w:after="120"/>
              <w:jc w:val="center"/>
              <w:rPr>
                <w:rFonts w:ascii="Arial" w:hAnsi="Arial" w:cs="Arial"/>
                <w:b/>
                <w:szCs w:val="24"/>
              </w:rPr>
            </w:pPr>
          </w:p>
        </w:tc>
        <w:tc>
          <w:tcPr>
            <w:tcW w:w="3281" w:type="dxa"/>
          </w:tcPr>
          <w:p w14:paraId="13F4004C" w14:textId="619A5C61" w:rsidR="00593081" w:rsidRDefault="00593081" w:rsidP="000C6C97">
            <w:pPr>
              <w:pStyle w:val="Default"/>
              <w:numPr>
                <w:ilvl w:val="0"/>
                <w:numId w:val="19"/>
              </w:numPr>
              <w:rPr>
                <w:rFonts w:ascii="Arial" w:hAnsi="Arial" w:cs="Arial"/>
                <w:b/>
                <w:sz w:val="22"/>
              </w:rPr>
            </w:pPr>
            <w:r>
              <w:rPr>
                <w:rFonts w:ascii="Arial" w:hAnsi="Arial" w:cs="Arial"/>
                <w:b/>
                <w:sz w:val="22"/>
              </w:rPr>
              <w:t>Période réservée aux membres du conseil des élèves</w:t>
            </w:r>
          </w:p>
        </w:tc>
        <w:tc>
          <w:tcPr>
            <w:tcW w:w="7796" w:type="dxa"/>
          </w:tcPr>
          <w:p w14:paraId="12BC1870" w14:textId="200DD75D" w:rsidR="00593081" w:rsidRPr="007A378B" w:rsidRDefault="00DF1657" w:rsidP="006A0377">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Sans objet</w:t>
            </w:r>
          </w:p>
        </w:tc>
        <w:tc>
          <w:tcPr>
            <w:tcW w:w="3827" w:type="dxa"/>
            <w:vAlign w:val="center"/>
          </w:tcPr>
          <w:p w14:paraId="55023656" w14:textId="77777777" w:rsidR="00593081" w:rsidRPr="00FA2440" w:rsidRDefault="00593081" w:rsidP="00ED51BA">
            <w:pPr>
              <w:rPr>
                <w:rFonts w:ascii="Arial" w:hAnsi="Arial" w:cs="Arial"/>
                <w:sz w:val="24"/>
                <w:szCs w:val="24"/>
              </w:rPr>
            </w:pPr>
          </w:p>
        </w:tc>
        <w:tc>
          <w:tcPr>
            <w:tcW w:w="1843" w:type="dxa"/>
            <w:vAlign w:val="center"/>
          </w:tcPr>
          <w:p w14:paraId="50EB5D2E" w14:textId="77777777" w:rsidR="00593081" w:rsidRPr="00FA2440" w:rsidRDefault="00593081" w:rsidP="005A1971">
            <w:pPr>
              <w:jc w:val="center"/>
              <w:rPr>
                <w:rFonts w:ascii="Arial" w:hAnsi="Arial" w:cs="Arial"/>
                <w:sz w:val="24"/>
                <w:szCs w:val="24"/>
              </w:rPr>
            </w:pPr>
          </w:p>
        </w:tc>
      </w:tr>
      <w:tr w:rsidR="00593081" w:rsidRPr="00FA2440" w14:paraId="4F948268" w14:textId="77777777" w:rsidTr="00FF2A91">
        <w:tc>
          <w:tcPr>
            <w:tcW w:w="542" w:type="dxa"/>
          </w:tcPr>
          <w:p w14:paraId="4231EDD9" w14:textId="77777777" w:rsidR="00593081" w:rsidRPr="007A378B" w:rsidRDefault="00593081" w:rsidP="002B338E">
            <w:pPr>
              <w:spacing w:before="120" w:after="120"/>
              <w:jc w:val="center"/>
              <w:rPr>
                <w:rFonts w:ascii="Arial" w:hAnsi="Arial" w:cs="Arial"/>
                <w:b/>
                <w:szCs w:val="24"/>
              </w:rPr>
            </w:pPr>
          </w:p>
        </w:tc>
        <w:tc>
          <w:tcPr>
            <w:tcW w:w="3281" w:type="dxa"/>
          </w:tcPr>
          <w:p w14:paraId="107E6611" w14:textId="6E273C7A" w:rsidR="00593081" w:rsidRDefault="00593081" w:rsidP="000C6C97">
            <w:pPr>
              <w:pStyle w:val="Default"/>
              <w:numPr>
                <w:ilvl w:val="0"/>
                <w:numId w:val="19"/>
              </w:numPr>
              <w:rPr>
                <w:rFonts w:ascii="Arial" w:hAnsi="Arial" w:cs="Arial"/>
                <w:b/>
                <w:sz w:val="22"/>
              </w:rPr>
            </w:pPr>
            <w:r>
              <w:rPr>
                <w:rFonts w:ascii="Arial" w:hAnsi="Arial" w:cs="Arial"/>
                <w:b/>
                <w:sz w:val="22"/>
              </w:rPr>
              <w:t>Période réservée à la présidence</w:t>
            </w:r>
          </w:p>
        </w:tc>
        <w:tc>
          <w:tcPr>
            <w:tcW w:w="7796" w:type="dxa"/>
          </w:tcPr>
          <w:p w14:paraId="5C1E518C" w14:textId="4FF0F516" w:rsidR="00593081" w:rsidRPr="007A378B" w:rsidRDefault="00B94CB9" w:rsidP="006A0377">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 présidente nous annonce le départ de monsieur Duguay, celui-ci ayant obtenu un poste de direction à l’école de Maisonneuve.</w:t>
            </w:r>
          </w:p>
        </w:tc>
        <w:tc>
          <w:tcPr>
            <w:tcW w:w="3827" w:type="dxa"/>
            <w:vAlign w:val="center"/>
          </w:tcPr>
          <w:p w14:paraId="122B4A9E" w14:textId="77777777" w:rsidR="00593081" w:rsidRPr="00FA2440" w:rsidRDefault="00593081" w:rsidP="00ED51BA">
            <w:pPr>
              <w:rPr>
                <w:rFonts w:ascii="Arial" w:hAnsi="Arial" w:cs="Arial"/>
                <w:sz w:val="24"/>
                <w:szCs w:val="24"/>
              </w:rPr>
            </w:pPr>
          </w:p>
        </w:tc>
        <w:tc>
          <w:tcPr>
            <w:tcW w:w="1843" w:type="dxa"/>
            <w:vAlign w:val="center"/>
          </w:tcPr>
          <w:p w14:paraId="21DA5250" w14:textId="77777777" w:rsidR="00593081" w:rsidRPr="00FA2440" w:rsidRDefault="00593081" w:rsidP="005A1971">
            <w:pPr>
              <w:jc w:val="center"/>
              <w:rPr>
                <w:rFonts w:ascii="Arial" w:hAnsi="Arial" w:cs="Arial"/>
                <w:sz w:val="24"/>
                <w:szCs w:val="24"/>
              </w:rPr>
            </w:pPr>
          </w:p>
        </w:tc>
      </w:tr>
      <w:tr w:rsidR="00593081" w:rsidRPr="00FA2440" w14:paraId="0434C19D" w14:textId="77777777" w:rsidTr="00FF2A91">
        <w:tc>
          <w:tcPr>
            <w:tcW w:w="542" w:type="dxa"/>
          </w:tcPr>
          <w:p w14:paraId="3217EFF1" w14:textId="77777777" w:rsidR="00593081" w:rsidRPr="007A378B" w:rsidRDefault="00593081" w:rsidP="002B338E">
            <w:pPr>
              <w:spacing w:before="120" w:after="120"/>
              <w:jc w:val="center"/>
              <w:rPr>
                <w:rFonts w:ascii="Arial" w:hAnsi="Arial" w:cs="Arial"/>
                <w:b/>
                <w:szCs w:val="24"/>
              </w:rPr>
            </w:pPr>
          </w:p>
        </w:tc>
        <w:tc>
          <w:tcPr>
            <w:tcW w:w="3281" w:type="dxa"/>
          </w:tcPr>
          <w:p w14:paraId="5B5CBDA7" w14:textId="2EDEAFC7" w:rsidR="00593081" w:rsidRDefault="00593081" w:rsidP="000C6C97">
            <w:pPr>
              <w:pStyle w:val="Default"/>
              <w:numPr>
                <w:ilvl w:val="0"/>
                <w:numId w:val="19"/>
              </w:numPr>
              <w:rPr>
                <w:rFonts w:ascii="Arial" w:hAnsi="Arial" w:cs="Arial"/>
                <w:b/>
                <w:sz w:val="22"/>
              </w:rPr>
            </w:pPr>
            <w:r>
              <w:rPr>
                <w:rFonts w:ascii="Arial" w:hAnsi="Arial" w:cs="Arial"/>
                <w:b/>
                <w:sz w:val="22"/>
              </w:rPr>
              <w:t>Budget 2022-2023</w:t>
            </w:r>
          </w:p>
        </w:tc>
        <w:tc>
          <w:tcPr>
            <w:tcW w:w="7796" w:type="dxa"/>
          </w:tcPr>
          <w:p w14:paraId="273EB979" w14:textId="77777777" w:rsidR="00593081" w:rsidRDefault="00593081" w:rsidP="00D64148">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 directrice fait la présentation du budget 2022-2023. Les documents afférents sont en annexe du présent compte-rendu.</w:t>
            </w:r>
          </w:p>
          <w:p w14:paraId="0FE485FD" w14:textId="2F5761EA" w:rsidR="00D64148" w:rsidRPr="007A378B" w:rsidRDefault="00D64148" w:rsidP="00D64148">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 qualité du travail de la directrice de l’école, son dévouement et son authenticité sont soulignés par les membres du personnel.</w:t>
            </w:r>
          </w:p>
        </w:tc>
        <w:tc>
          <w:tcPr>
            <w:tcW w:w="3827" w:type="dxa"/>
            <w:vAlign w:val="center"/>
          </w:tcPr>
          <w:p w14:paraId="4CF4F7FA" w14:textId="77777777" w:rsidR="00593081" w:rsidRPr="00FA2440" w:rsidRDefault="00593081" w:rsidP="00ED51BA">
            <w:pPr>
              <w:rPr>
                <w:rFonts w:ascii="Arial" w:hAnsi="Arial" w:cs="Arial"/>
                <w:sz w:val="24"/>
                <w:szCs w:val="24"/>
              </w:rPr>
            </w:pPr>
          </w:p>
        </w:tc>
        <w:tc>
          <w:tcPr>
            <w:tcW w:w="1843" w:type="dxa"/>
            <w:vAlign w:val="center"/>
          </w:tcPr>
          <w:p w14:paraId="6CDA0D15" w14:textId="77777777" w:rsidR="00593081" w:rsidRPr="00FA2440" w:rsidRDefault="00593081" w:rsidP="005A1971">
            <w:pPr>
              <w:jc w:val="center"/>
              <w:rPr>
                <w:rFonts w:ascii="Arial" w:hAnsi="Arial" w:cs="Arial"/>
                <w:sz w:val="24"/>
                <w:szCs w:val="24"/>
              </w:rPr>
            </w:pPr>
          </w:p>
        </w:tc>
      </w:tr>
      <w:tr w:rsidR="00593081" w:rsidRPr="00FA2440" w14:paraId="7DE3C14F" w14:textId="77777777" w:rsidTr="00FF2A91">
        <w:tc>
          <w:tcPr>
            <w:tcW w:w="542" w:type="dxa"/>
          </w:tcPr>
          <w:p w14:paraId="517C61CA" w14:textId="77777777" w:rsidR="00593081" w:rsidRPr="007A378B" w:rsidRDefault="00593081" w:rsidP="002B338E">
            <w:pPr>
              <w:spacing w:before="120" w:after="120"/>
              <w:jc w:val="center"/>
              <w:rPr>
                <w:rFonts w:ascii="Arial" w:hAnsi="Arial" w:cs="Arial"/>
                <w:b/>
                <w:szCs w:val="24"/>
              </w:rPr>
            </w:pPr>
          </w:p>
        </w:tc>
        <w:tc>
          <w:tcPr>
            <w:tcW w:w="3281" w:type="dxa"/>
          </w:tcPr>
          <w:p w14:paraId="2BC05FE5" w14:textId="18F3BB1C" w:rsidR="00593081" w:rsidRDefault="00593081" w:rsidP="000C6C97">
            <w:pPr>
              <w:pStyle w:val="Default"/>
              <w:numPr>
                <w:ilvl w:val="0"/>
                <w:numId w:val="19"/>
              </w:numPr>
              <w:rPr>
                <w:rFonts w:ascii="Arial" w:hAnsi="Arial" w:cs="Arial"/>
                <w:b/>
                <w:sz w:val="22"/>
              </w:rPr>
            </w:pPr>
            <w:r>
              <w:rPr>
                <w:rFonts w:ascii="Arial" w:hAnsi="Arial" w:cs="Arial"/>
                <w:b/>
                <w:sz w:val="22"/>
              </w:rPr>
              <w:t>Grille-matière 2022-2023</w:t>
            </w:r>
          </w:p>
        </w:tc>
        <w:tc>
          <w:tcPr>
            <w:tcW w:w="7796" w:type="dxa"/>
          </w:tcPr>
          <w:p w14:paraId="28EA410A" w14:textId="7093C31A" w:rsidR="00593081" w:rsidRDefault="00B94CB9" w:rsidP="006A0377">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Cette grille-matière </w:t>
            </w:r>
            <w:r w:rsidR="00303D37">
              <w:rPr>
                <w:rFonts w:ascii="Arial" w:hAnsi="Arial" w:cs="Arial"/>
                <w:szCs w:val="24"/>
              </w:rPr>
              <w:t>proposée par l’équipe-école a été</w:t>
            </w:r>
            <w:r>
              <w:rPr>
                <w:rFonts w:ascii="Arial" w:hAnsi="Arial" w:cs="Arial"/>
                <w:szCs w:val="24"/>
              </w:rPr>
              <w:t xml:space="preserve"> élaborée via un processus de consultation des parties (enseignants, syndicats etc.). La grille se retr</w:t>
            </w:r>
            <w:r w:rsidR="00303D37">
              <w:rPr>
                <w:rFonts w:ascii="Arial" w:hAnsi="Arial" w:cs="Arial"/>
                <w:szCs w:val="24"/>
              </w:rPr>
              <w:t>ouve en annexe du présent procè</w:t>
            </w:r>
            <w:r>
              <w:rPr>
                <w:rFonts w:ascii="Arial" w:hAnsi="Arial" w:cs="Arial"/>
                <w:szCs w:val="24"/>
              </w:rPr>
              <w:t>s-verbal.</w:t>
            </w:r>
          </w:p>
          <w:p w14:paraId="72AE32D6" w14:textId="77777777" w:rsidR="00B94CB9" w:rsidRDefault="00B94CB9" w:rsidP="00B94CB9">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Secteur langage : les élèves sont plus forts et l’objectif est de leur permettre d’intégrer ultimement le programme régulier. Certains changements (en rouge dans le document) sont recommandés.</w:t>
            </w:r>
          </w:p>
          <w:p w14:paraId="644DD251" w14:textId="77777777" w:rsidR="00303D37" w:rsidRDefault="00303D37" w:rsidP="00B94CB9">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FTP langage : ce programme est très encadré. Peu de marge de manœuvre et donc aucune modification entre 23-24 et 22-23.</w:t>
            </w:r>
          </w:p>
          <w:p w14:paraId="5DF4AF6B" w14:textId="6E841F27" w:rsidR="00303D37" w:rsidRDefault="00303D37" w:rsidP="00B94CB9">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1</w:t>
            </w:r>
            <w:r w:rsidRPr="00303D37">
              <w:rPr>
                <w:rFonts w:ascii="Arial" w:hAnsi="Arial" w:cs="Arial"/>
                <w:szCs w:val="24"/>
                <w:vertAlign w:val="superscript"/>
              </w:rPr>
              <w:t>er</w:t>
            </w:r>
            <w:r>
              <w:rPr>
                <w:rFonts w:ascii="Arial" w:hAnsi="Arial" w:cs="Arial"/>
                <w:szCs w:val="24"/>
              </w:rPr>
              <w:t xml:space="preserve"> cycle, formation métiers spécialisés et élèves ayant raté des matières : pas de changement par rapport à 22-23 mais demande de ne plus avoir de profils dans les groupes cours afin d’éviter le développement de « cliques ». De plus demande pour leur offrir des </w:t>
            </w:r>
            <w:r w:rsidR="009925D7">
              <w:rPr>
                <w:rFonts w:ascii="Arial" w:hAnsi="Arial" w:cs="Arial"/>
                <w:szCs w:val="24"/>
              </w:rPr>
              <w:t>périodes d’</w:t>
            </w:r>
            <w:r>
              <w:rPr>
                <w:rFonts w:ascii="Arial" w:hAnsi="Arial" w:cs="Arial"/>
                <w:szCs w:val="24"/>
              </w:rPr>
              <w:t xml:space="preserve">apprentissages </w:t>
            </w:r>
            <w:r w:rsidR="009925D7">
              <w:rPr>
                <w:rFonts w:ascii="Arial" w:hAnsi="Arial" w:cs="Arial"/>
                <w:szCs w:val="24"/>
              </w:rPr>
              <w:t>des</w:t>
            </w:r>
            <w:r>
              <w:rPr>
                <w:rFonts w:ascii="Arial" w:hAnsi="Arial" w:cs="Arial"/>
                <w:szCs w:val="24"/>
              </w:rPr>
              <w:t xml:space="preserve"> méthodes de travail.</w:t>
            </w:r>
          </w:p>
          <w:p w14:paraId="3C36E48A" w14:textId="77777777" w:rsidR="00303D37" w:rsidRDefault="00303D37" w:rsidP="00B94CB9">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Secondaire 3 et CPF 3 : pas de changement.</w:t>
            </w:r>
          </w:p>
          <w:p w14:paraId="55F21D0B" w14:textId="645C0405" w:rsidR="00303D37" w:rsidRDefault="00303D37" w:rsidP="00B94CB9">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Secondaire 4 :</w:t>
            </w:r>
            <w:r w:rsidR="009925D7">
              <w:rPr>
                <w:rFonts w:ascii="Arial" w:hAnsi="Arial" w:cs="Arial"/>
                <w:szCs w:val="24"/>
              </w:rPr>
              <w:t xml:space="preserve"> le</w:t>
            </w:r>
            <w:r>
              <w:rPr>
                <w:rFonts w:ascii="Arial" w:hAnsi="Arial" w:cs="Arial"/>
                <w:szCs w:val="24"/>
              </w:rPr>
              <w:t xml:space="preserve"> cours de science va passer de 6 à 4 périodes</w:t>
            </w:r>
            <w:r w:rsidR="00F240AF">
              <w:rPr>
                <w:rFonts w:ascii="Arial" w:hAnsi="Arial" w:cs="Arial"/>
                <w:szCs w:val="24"/>
              </w:rPr>
              <w:t xml:space="preserve"> afin de se conformer aux exigences du ministère</w:t>
            </w:r>
            <w:r>
              <w:rPr>
                <w:rFonts w:ascii="Arial" w:hAnsi="Arial" w:cs="Arial"/>
                <w:szCs w:val="24"/>
              </w:rPr>
              <w:t>.</w:t>
            </w:r>
            <w:r w:rsidR="00F240AF">
              <w:rPr>
                <w:rFonts w:ascii="Arial" w:hAnsi="Arial" w:cs="Arial"/>
                <w:szCs w:val="24"/>
              </w:rPr>
              <w:t xml:space="preserve"> Pour les élèves plus faibles, cela demandera plus de soutien.</w:t>
            </w:r>
          </w:p>
          <w:p w14:paraId="6E7E52D0" w14:textId="347C1B13" w:rsidR="00F240AF" w:rsidRDefault="00F240AF" w:rsidP="00B94CB9">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Secondaire 5 : Retour du français </w:t>
            </w:r>
            <w:r w:rsidR="009925D7">
              <w:rPr>
                <w:rFonts w:ascii="Arial" w:hAnsi="Arial" w:cs="Arial"/>
                <w:szCs w:val="24"/>
              </w:rPr>
              <w:t xml:space="preserve">conformément </w:t>
            </w:r>
            <w:r>
              <w:rPr>
                <w:rFonts w:ascii="Arial" w:hAnsi="Arial" w:cs="Arial"/>
                <w:szCs w:val="24"/>
              </w:rPr>
              <w:t xml:space="preserve">aux exigences pédagogiques (6 au lieu de 8) et ajout d’un cours de méthodologie, littérature et orientation en prévision du Cégep. De plus, ajout de sciences et histoire de </w:t>
            </w:r>
            <w:proofErr w:type="spellStart"/>
            <w:r w:rsidR="009925D7">
              <w:rPr>
                <w:rFonts w:ascii="Arial" w:hAnsi="Arial" w:cs="Arial"/>
                <w:szCs w:val="24"/>
              </w:rPr>
              <w:t>seondaire</w:t>
            </w:r>
            <w:proofErr w:type="spellEnd"/>
            <w:r w:rsidR="009925D7">
              <w:rPr>
                <w:rFonts w:ascii="Arial" w:hAnsi="Arial" w:cs="Arial"/>
                <w:szCs w:val="24"/>
              </w:rPr>
              <w:t xml:space="preserve"> </w:t>
            </w:r>
            <w:r>
              <w:rPr>
                <w:rFonts w:ascii="Arial" w:hAnsi="Arial" w:cs="Arial"/>
                <w:szCs w:val="24"/>
              </w:rPr>
              <w:t>4 hors horaire (après les cours) pour ceux qui ont échoué les examens du ministère.</w:t>
            </w:r>
          </w:p>
          <w:p w14:paraId="55A247EB" w14:textId="6892D173" w:rsidR="00F240AF" w:rsidRDefault="00F240AF" w:rsidP="00F240AF">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L’adoption </w:t>
            </w:r>
            <w:r>
              <w:rPr>
                <w:rFonts w:ascii="Arial" w:hAnsi="Arial" w:cs="Arial"/>
                <w:szCs w:val="24"/>
              </w:rPr>
              <w:t>de la grille-</w:t>
            </w:r>
            <w:r w:rsidR="00532FE1">
              <w:rPr>
                <w:rFonts w:ascii="Arial" w:hAnsi="Arial" w:cs="Arial"/>
                <w:szCs w:val="24"/>
              </w:rPr>
              <w:t xml:space="preserve">matière </w:t>
            </w:r>
            <w:r>
              <w:rPr>
                <w:rFonts w:ascii="Arial" w:hAnsi="Arial" w:cs="Arial"/>
                <w:szCs w:val="24"/>
              </w:rPr>
              <w:t xml:space="preserve">est proposée par </w:t>
            </w:r>
            <w:r w:rsidR="00532FE1">
              <w:rPr>
                <w:rFonts w:ascii="Arial" w:hAnsi="Arial" w:cs="Arial"/>
                <w:szCs w:val="24"/>
              </w:rPr>
              <w:t xml:space="preserve">Catherine Robert </w:t>
            </w:r>
            <w:r>
              <w:rPr>
                <w:rFonts w:ascii="Arial" w:hAnsi="Arial" w:cs="Arial"/>
                <w:szCs w:val="24"/>
              </w:rPr>
              <w:t>et appuyée par</w:t>
            </w:r>
            <w:r w:rsidR="00532FE1">
              <w:rPr>
                <w:rFonts w:ascii="Arial" w:hAnsi="Arial" w:cs="Arial"/>
                <w:szCs w:val="24"/>
              </w:rPr>
              <w:t xml:space="preserve"> </w:t>
            </w:r>
            <w:proofErr w:type="spellStart"/>
            <w:r w:rsidR="00532FE1">
              <w:rPr>
                <w:rFonts w:ascii="Arial" w:hAnsi="Arial" w:cs="Arial"/>
                <w:szCs w:val="24"/>
              </w:rPr>
              <w:t>Karoline</w:t>
            </w:r>
            <w:proofErr w:type="spellEnd"/>
            <w:r w:rsidR="00532FE1">
              <w:rPr>
                <w:rFonts w:ascii="Arial" w:hAnsi="Arial" w:cs="Arial"/>
                <w:szCs w:val="24"/>
              </w:rPr>
              <w:t xml:space="preserve"> Morin</w:t>
            </w:r>
            <w:r>
              <w:rPr>
                <w:rFonts w:ascii="Arial" w:hAnsi="Arial" w:cs="Arial"/>
                <w:szCs w:val="24"/>
              </w:rPr>
              <w:t>.</w:t>
            </w:r>
          </w:p>
          <w:p w14:paraId="5C66E630" w14:textId="77777777" w:rsidR="00F240AF" w:rsidRDefault="00F240AF" w:rsidP="00F240AF">
            <w:pPr>
              <w:pBdr>
                <w:top w:val="nil"/>
                <w:left w:val="nil"/>
                <w:bottom w:val="nil"/>
                <w:right w:val="nil"/>
                <w:between w:val="nil"/>
              </w:pBdr>
              <w:tabs>
                <w:tab w:val="right" w:pos="9345"/>
              </w:tabs>
              <w:spacing w:before="120" w:after="120"/>
              <w:jc w:val="right"/>
              <w:rPr>
                <w:rFonts w:ascii="Arial" w:hAnsi="Arial" w:cs="Arial"/>
                <w:b/>
                <w:szCs w:val="24"/>
              </w:rPr>
            </w:pPr>
            <w:r w:rsidRPr="002B6EB9">
              <w:rPr>
                <w:rFonts w:ascii="Arial" w:hAnsi="Arial" w:cs="Arial"/>
                <w:b/>
                <w:szCs w:val="24"/>
              </w:rPr>
              <w:t>Adoption</w:t>
            </w:r>
          </w:p>
          <w:p w14:paraId="05B9A3BB" w14:textId="05C5FC4B" w:rsidR="00532FE1" w:rsidRDefault="00532FE1" w:rsidP="00532FE1">
            <w:pPr>
              <w:pBdr>
                <w:top w:val="nil"/>
                <w:left w:val="nil"/>
                <w:bottom w:val="nil"/>
                <w:right w:val="nil"/>
                <w:between w:val="nil"/>
              </w:pBdr>
              <w:tabs>
                <w:tab w:val="right" w:pos="9345"/>
              </w:tabs>
              <w:spacing w:before="120" w:after="120"/>
              <w:rPr>
                <w:rFonts w:ascii="Arial" w:hAnsi="Arial" w:cs="Arial"/>
                <w:szCs w:val="24"/>
              </w:rPr>
            </w:pPr>
            <w:r w:rsidRPr="00532FE1">
              <w:rPr>
                <w:rFonts w:ascii="Arial" w:hAnsi="Arial" w:cs="Arial"/>
                <w:szCs w:val="24"/>
              </w:rPr>
              <w:t xml:space="preserve">En ce qui concerne le programme Déclic, des enjeux </w:t>
            </w:r>
            <w:r w:rsidR="00C16783">
              <w:rPr>
                <w:rFonts w:ascii="Arial" w:hAnsi="Arial" w:cs="Arial"/>
                <w:szCs w:val="24"/>
              </w:rPr>
              <w:t xml:space="preserve">importants </w:t>
            </w:r>
            <w:r w:rsidRPr="00532FE1">
              <w:rPr>
                <w:rFonts w:ascii="Arial" w:hAnsi="Arial" w:cs="Arial"/>
                <w:szCs w:val="24"/>
              </w:rPr>
              <w:t>demeurent. Au retour de la pandémie le programme est revenu dans les locaux de Chomedey. Certaines i</w:t>
            </w:r>
            <w:r>
              <w:rPr>
                <w:rFonts w:ascii="Arial" w:hAnsi="Arial" w:cs="Arial"/>
                <w:szCs w:val="24"/>
              </w:rPr>
              <w:t xml:space="preserve">ncohérences ont </w:t>
            </w:r>
            <w:r w:rsidR="00C16783">
              <w:rPr>
                <w:rFonts w:ascii="Arial" w:hAnsi="Arial" w:cs="Arial"/>
                <w:szCs w:val="24"/>
              </w:rPr>
              <w:t xml:space="preserve">alors </w:t>
            </w:r>
            <w:r>
              <w:rPr>
                <w:rFonts w:ascii="Arial" w:hAnsi="Arial" w:cs="Arial"/>
                <w:szCs w:val="24"/>
              </w:rPr>
              <w:t>été identifiées, notamment quant au profil des élèves accueillis dans le programme. Depuis 3 ans, l’essentiel des élèves de ce programme v</w:t>
            </w:r>
            <w:r w:rsidR="00C16783">
              <w:rPr>
                <w:rFonts w:ascii="Arial" w:hAnsi="Arial" w:cs="Arial"/>
                <w:szCs w:val="24"/>
              </w:rPr>
              <w:t>i</w:t>
            </w:r>
            <w:r>
              <w:rPr>
                <w:rFonts w:ascii="Arial" w:hAnsi="Arial" w:cs="Arial"/>
                <w:szCs w:val="24"/>
              </w:rPr>
              <w:t>enne</w:t>
            </w:r>
            <w:r w:rsidR="00C16783">
              <w:rPr>
                <w:rFonts w:ascii="Arial" w:hAnsi="Arial" w:cs="Arial"/>
                <w:szCs w:val="24"/>
              </w:rPr>
              <w:t>nt do</w:t>
            </w:r>
            <w:r>
              <w:rPr>
                <w:rFonts w:ascii="Arial" w:hAnsi="Arial" w:cs="Arial"/>
                <w:szCs w:val="24"/>
              </w:rPr>
              <w:t>nc de Chomedey.</w:t>
            </w:r>
          </w:p>
          <w:p w14:paraId="490694F0" w14:textId="6DA4A673" w:rsidR="00532FE1" w:rsidRDefault="00532FE1" w:rsidP="00532FE1">
            <w:pPr>
              <w:pBdr>
                <w:top w:val="nil"/>
                <w:left w:val="nil"/>
                <w:bottom w:val="nil"/>
                <w:right w:val="nil"/>
                <w:between w:val="nil"/>
              </w:pBdr>
              <w:tabs>
                <w:tab w:val="right" w:pos="9345"/>
              </w:tabs>
              <w:spacing w:before="120" w:after="120"/>
              <w:rPr>
                <w:rFonts w:ascii="Arial" w:hAnsi="Arial" w:cs="Arial"/>
                <w:szCs w:val="24"/>
              </w:rPr>
            </w:pPr>
            <w:r>
              <w:rPr>
                <w:rFonts w:ascii="Arial" w:hAnsi="Arial" w:cs="Arial"/>
                <w:szCs w:val="24"/>
              </w:rPr>
              <w:t xml:space="preserve">Transit 15 : programme allégé et lié à Déclic qui vise à permettre une exploration professionnelle via des passages dans les écoles de formation professionnelle. </w:t>
            </w:r>
            <w:r w:rsidR="00C16783">
              <w:rPr>
                <w:rFonts w:ascii="Arial" w:hAnsi="Arial" w:cs="Arial"/>
                <w:szCs w:val="24"/>
              </w:rPr>
              <w:t>Il bénéficie d’une dérogation pour enlever certains cours.</w:t>
            </w:r>
          </w:p>
          <w:p w14:paraId="32B05689" w14:textId="1827735C" w:rsidR="00C16783" w:rsidRDefault="00532FE1" w:rsidP="00532FE1">
            <w:pPr>
              <w:pBdr>
                <w:top w:val="nil"/>
                <w:left w:val="nil"/>
                <w:bottom w:val="nil"/>
                <w:right w:val="nil"/>
                <w:between w:val="nil"/>
              </w:pBdr>
              <w:tabs>
                <w:tab w:val="right" w:pos="9345"/>
              </w:tabs>
              <w:spacing w:before="120" w:after="120"/>
              <w:rPr>
                <w:rFonts w:ascii="Arial" w:hAnsi="Arial" w:cs="Arial"/>
                <w:szCs w:val="24"/>
              </w:rPr>
            </w:pPr>
            <w:r>
              <w:rPr>
                <w:rFonts w:ascii="Arial" w:hAnsi="Arial" w:cs="Arial"/>
                <w:szCs w:val="24"/>
              </w:rPr>
              <w:t xml:space="preserve">Transit 16 : </w:t>
            </w:r>
            <w:r w:rsidR="00C16783">
              <w:rPr>
                <w:rFonts w:ascii="Arial" w:hAnsi="Arial" w:cs="Arial"/>
                <w:szCs w:val="24"/>
              </w:rPr>
              <w:t xml:space="preserve">programme similaire mais avec sensibilisation à l’entrepreneuriat et arts médiatiques. Or, il apparait finalement que le programme ne bénéficie pas d’une telle dérogation. </w:t>
            </w:r>
          </w:p>
          <w:p w14:paraId="0E3C9186" w14:textId="71F3F553" w:rsidR="00532FE1" w:rsidRDefault="00C16783" w:rsidP="00532FE1">
            <w:pPr>
              <w:pBdr>
                <w:top w:val="nil"/>
                <w:left w:val="nil"/>
                <w:bottom w:val="nil"/>
                <w:right w:val="nil"/>
                <w:between w:val="nil"/>
              </w:pBdr>
              <w:tabs>
                <w:tab w:val="right" w:pos="9345"/>
              </w:tabs>
              <w:spacing w:before="120" w:after="120"/>
              <w:rPr>
                <w:rFonts w:ascii="Arial" w:hAnsi="Arial" w:cs="Arial"/>
                <w:szCs w:val="24"/>
              </w:rPr>
            </w:pPr>
            <w:r>
              <w:rPr>
                <w:rFonts w:ascii="Arial" w:hAnsi="Arial" w:cs="Arial"/>
                <w:szCs w:val="24"/>
              </w:rPr>
              <w:t xml:space="preserve">La directrice est en recherche de solution et travaille activement avec le CSSDM. </w:t>
            </w:r>
          </w:p>
          <w:p w14:paraId="0E2BA20C" w14:textId="0AAD0D62" w:rsidR="00532FE1" w:rsidRPr="00532FE1" w:rsidRDefault="00C16783" w:rsidP="00C16783">
            <w:pPr>
              <w:pBdr>
                <w:top w:val="nil"/>
                <w:left w:val="nil"/>
                <w:bottom w:val="nil"/>
                <w:right w:val="nil"/>
                <w:between w:val="nil"/>
              </w:pBdr>
              <w:tabs>
                <w:tab w:val="right" w:pos="9345"/>
              </w:tabs>
              <w:spacing w:before="120" w:after="120"/>
              <w:rPr>
                <w:rFonts w:ascii="Arial" w:hAnsi="Arial" w:cs="Arial"/>
                <w:szCs w:val="24"/>
              </w:rPr>
            </w:pPr>
            <w:r>
              <w:rPr>
                <w:rFonts w:ascii="Arial" w:hAnsi="Arial" w:cs="Arial"/>
                <w:szCs w:val="24"/>
              </w:rPr>
              <w:t>Ces programmes sont de plus tr</w:t>
            </w:r>
            <w:r w:rsidR="009925D7">
              <w:rPr>
                <w:rFonts w:ascii="Arial" w:hAnsi="Arial" w:cs="Arial"/>
                <w:szCs w:val="24"/>
              </w:rPr>
              <w:t>ès exigeants pour le personnel.</w:t>
            </w:r>
          </w:p>
        </w:tc>
        <w:tc>
          <w:tcPr>
            <w:tcW w:w="3827" w:type="dxa"/>
            <w:vAlign w:val="center"/>
          </w:tcPr>
          <w:p w14:paraId="3AF44F45" w14:textId="77777777" w:rsidR="00593081" w:rsidRPr="00FA2440" w:rsidRDefault="00593081" w:rsidP="00ED51BA">
            <w:pPr>
              <w:rPr>
                <w:rFonts w:ascii="Arial" w:hAnsi="Arial" w:cs="Arial"/>
                <w:sz w:val="24"/>
                <w:szCs w:val="24"/>
              </w:rPr>
            </w:pPr>
          </w:p>
        </w:tc>
        <w:tc>
          <w:tcPr>
            <w:tcW w:w="1843" w:type="dxa"/>
            <w:vAlign w:val="center"/>
          </w:tcPr>
          <w:p w14:paraId="4991EAA6" w14:textId="77777777" w:rsidR="00593081" w:rsidRPr="00FA2440" w:rsidRDefault="00593081" w:rsidP="005A1971">
            <w:pPr>
              <w:jc w:val="center"/>
              <w:rPr>
                <w:rFonts w:ascii="Arial" w:hAnsi="Arial" w:cs="Arial"/>
                <w:sz w:val="24"/>
                <w:szCs w:val="24"/>
              </w:rPr>
            </w:pPr>
          </w:p>
        </w:tc>
      </w:tr>
      <w:tr w:rsidR="00593081" w:rsidRPr="00FA2440" w14:paraId="101AFC88" w14:textId="77777777" w:rsidTr="00FF2A91">
        <w:tc>
          <w:tcPr>
            <w:tcW w:w="542" w:type="dxa"/>
          </w:tcPr>
          <w:p w14:paraId="6E6019E2" w14:textId="77777777" w:rsidR="00593081" w:rsidRPr="007A378B" w:rsidRDefault="00593081" w:rsidP="002B338E">
            <w:pPr>
              <w:spacing w:before="120" w:after="120"/>
              <w:jc w:val="center"/>
              <w:rPr>
                <w:rFonts w:ascii="Arial" w:hAnsi="Arial" w:cs="Arial"/>
                <w:b/>
                <w:szCs w:val="24"/>
              </w:rPr>
            </w:pPr>
          </w:p>
        </w:tc>
        <w:tc>
          <w:tcPr>
            <w:tcW w:w="3281" w:type="dxa"/>
          </w:tcPr>
          <w:p w14:paraId="77CDE61D" w14:textId="41F88F3B" w:rsidR="00593081" w:rsidRDefault="00845894" w:rsidP="000C6C97">
            <w:pPr>
              <w:pStyle w:val="Default"/>
              <w:numPr>
                <w:ilvl w:val="0"/>
                <w:numId w:val="19"/>
              </w:numPr>
              <w:rPr>
                <w:rFonts w:ascii="Arial" w:hAnsi="Arial" w:cs="Arial"/>
                <w:b/>
                <w:sz w:val="22"/>
              </w:rPr>
            </w:pPr>
            <w:r>
              <w:rPr>
                <w:rFonts w:ascii="Arial" w:hAnsi="Arial" w:cs="Arial"/>
                <w:b/>
                <w:sz w:val="22"/>
              </w:rPr>
              <w:t>Formation des membres du CÉ</w:t>
            </w:r>
          </w:p>
        </w:tc>
        <w:tc>
          <w:tcPr>
            <w:tcW w:w="7796" w:type="dxa"/>
          </w:tcPr>
          <w:p w14:paraId="580133AD" w14:textId="58B1CBD3" w:rsidR="00593081" w:rsidRDefault="00D33399" w:rsidP="00C16783">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Il s’agit de suivre 8 capsules pour un total d’environ 45 minutes et de lire le manuel du participant qui vise les membres qui sont en poste depuis 2021.</w:t>
            </w:r>
          </w:p>
          <w:p w14:paraId="3101DFD8" w14:textId="3942232C" w:rsidR="00D33399" w:rsidRPr="00C16783" w:rsidRDefault="00D33399" w:rsidP="009925D7">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Madame Paquette va retourner le lien vers les informations nécessaires aux membres </w:t>
            </w:r>
            <w:r w:rsidR="009925D7">
              <w:rPr>
                <w:rFonts w:ascii="Arial" w:hAnsi="Arial" w:cs="Arial"/>
                <w:szCs w:val="24"/>
              </w:rPr>
              <w:t>du CE</w:t>
            </w:r>
            <w:r>
              <w:rPr>
                <w:rFonts w:ascii="Arial" w:hAnsi="Arial" w:cs="Arial"/>
                <w:szCs w:val="24"/>
              </w:rPr>
              <w:t>. Ceux-ci sont invités à lui transmettre une copie de la preuve de complétion du sondage.</w:t>
            </w:r>
          </w:p>
        </w:tc>
        <w:tc>
          <w:tcPr>
            <w:tcW w:w="3827" w:type="dxa"/>
            <w:vAlign w:val="center"/>
          </w:tcPr>
          <w:p w14:paraId="2FF53E4E" w14:textId="77777777" w:rsidR="00593081" w:rsidRPr="00FA2440" w:rsidRDefault="00593081" w:rsidP="00ED51BA">
            <w:pPr>
              <w:rPr>
                <w:rFonts w:ascii="Arial" w:hAnsi="Arial" w:cs="Arial"/>
                <w:sz w:val="24"/>
                <w:szCs w:val="24"/>
              </w:rPr>
            </w:pPr>
          </w:p>
        </w:tc>
        <w:tc>
          <w:tcPr>
            <w:tcW w:w="1843" w:type="dxa"/>
            <w:vAlign w:val="center"/>
          </w:tcPr>
          <w:p w14:paraId="6E641232" w14:textId="77777777" w:rsidR="00593081" w:rsidRPr="00FA2440" w:rsidRDefault="00593081" w:rsidP="005A1971">
            <w:pPr>
              <w:jc w:val="center"/>
              <w:rPr>
                <w:rFonts w:ascii="Arial" w:hAnsi="Arial" w:cs="Arial"/>
                <w:sz w:val="24"/>
                <w:szCs w:val="24"/>
              </w:rPr>
            </w:pPr>
          </w:p>
        </w:tc>
      </w:tr>
      <w:tr w:rsidR="0044631E" w:rsidRPr="00FA2440" w14:paraId="0A5CDC7C" w14:textId="77777777" w:rsidTr="00FF2A91">
        <w:tc>
          <w:tcPr>
            <w:tcW w:w="542" w:type="dxa"/>
          </w:tcPr>
          <w:p w14:paraId="53C23E77" w14:textId="1DD59C13" w:rsidR="0044631E" w:rsidRPr="007A378B" w:rsidRDefault="00593081" w:rsidP="00593081">
            <w:pPr>
              <w:spacing w:before="120" w:after="120"/>
              <w:rPr>
                <w:rFonts w:ascii="Arial" w:hAnsi="Arial" w:cs="Arial"/>
                <w:b/>
                <w:szCs w:val="24"/>
              </w:rPr>
            </w:pPr>
            <w:r>
              <w:rPr>
                <w:rFonts w:ascii="Arial" w:hAnsi="Arial" w:cs="Arial"/>
                <w:b/>
                <w:szCs w:val="24"/>
              </w:rPr>
              <w:t>8</w:t>
            </w:r>
            <w:r w:rsidR="0044631E" w:rsidRPr="007A378B">
              <w:rPr>
                <w:rFonts w:ascii="Arial" w:hAnsi="Arial" w:cs="Arial"/>
                <w:b/>
                <w:szCs w:val="24"/>
              </w:rPr>
              <w:t>.</w:t>
            </w:r>
            <w:r>
              <w:rPr>
                <w:rFonts w:ascii="Arial" w:hAnsi="Arial" w:cs="Arial"/>
                <w:b/>
                <w:szCs w:val="24"/>
              </w:rPr>
              <w:t xml:space="preserve"> </w:t>
            </w:r>
            <w:r w:rsidR="0044631E" w:rsidRPr="007A378B">
              <w:rPr>
                <w:rFonts w:ascii="Arial" w:hAnsi="Arial" w:cs="Arial"/>
                <w:b/>
                <w:szCs w:val="24"/>
              </w:rPr>
              <w:t xml:space="preserve"> </w:t>
            </w:r>
          </w:p>
        </w:tc>
        <w:tc>
          <w:tcPr>
            <w:tcW w:w="3281" w:type="dxa"/>
          </w:tcPr>
          <w:p w14:paraId="1B16DD32" w14:textId="3D5DF846" w:rsidR="0044631E" w:rsidRPr="007A378B" w:rsidRDefault="0044631E" w:rsidP="0044631E">
            <w:pPr>
              <w:pStyle w:val="Default"/>
              <w:rPr>
                <w:rFonts w:ascii="Arial" w:hAnsi="Arial" w:cs="Arial"/>
                <w:b/>
                <w:sz w:val="22"/>
              </w:rPr>
            </w:pPr>
          </w:p>
          <w:p w14:paraId="590A78DC" w14:textId="7D803B6B" w:rsidR="00550D8F" w:rsidRPr="007A378B" w:rsidRDefault="00D263B2" w:rsidP="0044631E">
            <w:pPr>
              <w:pStyle w:val="Default"/>
              <w:rPr>
                <w:rFonts w:ascii="Arial" w:hAnsi="Arial" w:cs="Arial"/>
                <w:b/>
                <w:sz w:val="22"/>
              </w:rPr>
            </w:pPr>
            <w:r w:rsidRPr="007A378B">
              <w:rPr>
                <w:rFonts w:ascii="Arial" w:hAnsi="Arial" w:cs="Arial"/>
                <w:b/>
                <w:sz w:val="22"/>
              </w:rPr>
              <w:t>Questions diverses</w:t>
            </w:r>
          </w:p>
          <w:p w14:paraId="5DE3367E" w14:textId="10334CD2" w:rsidR="0044631E" w:rsidRPr="007A378B" w:rsidRDefault="0044631E" w:rsidP="0044631E">
            <w:pPr>
              <w:pStyle w:val="Default"/>
              <w:rPr>
                <w:rFonts w:ascii="Arial" w:hAnsi="Arial" w:cs="Arial"/>
                <w:b/>
                <w:sz w:val="22"/>
              </w:rPr>
            </w:pPr>
          </w:p>
        </w:tc>
        <w:tc>
          <w:tcPr>
            <w:tcW w:w="7796" w:type="dxa"/>
          </w:tcPr>
          <w:p w14:paraId="31A1B365" w14:textId="57973882" w:rsidR="00646DB3" w:rsidRDefault="00D33399" w:rsidP="00D33399">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Deux sorties à approuver :</w:t>
            </w:r>
          </w:p>
          <w:p w14:paraId="5F5FADE3" w14:textId="498AA398" w:rsidR="00D33399" w:rsidRDefault="00D33399" w:rsidP="00D33399">
            <w:pPr>
              <w:pStyle w:val="Paragraphedeliste"/>
              <w:numPr>
                <w:ilvl w:val="1"/>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1</w:t>
            </w:r>
            <w:r w:rsidRPr="00D33399">
              <w:rPr>
                <w:rFonts w:ascii="Arial" w:hAnsi="Arial" w:cs="Arial"/>
                <w:szCs w:val="24"/>
                <w:vertAlign w:val="superscript"/>
              </w:rPr>
              <w:t>er</w:t>
            </w:r>
            <w:r>
              <w:rPr>
                <w:rFonts w:ascii="Arial" w:hAnsi="Arial" w:cs="Arial"/>
                <w:szCs w:val="24"/>
              </w:rPr>
              <w:t xml:space="preserve"> février (secteur langage) au planétarium</w:t>
            </w:r>
          </w:p>
          <w:p w14:paraId="66B2E0AC" w14:textId="20C515A3" w:rsidR="00D33399" w:rsidRDefault="00D33399" w:rsidP="00D33399">
            <w:pPr>
              <w:pStyle w:val="Paragraphedeliste"/>
              <w:numPr>
                <w:ilvl w:val="1"/>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16 février (groupe 271) au planétarium</w:t>
            </w:r>
          </w:p>
          <w:p w14:paraId="43DBC211" w14:textId="0B7DFC5B" w:rsidR="00D33399" w:rsidRDefault="00D33399" w:rsidP="00E87CDB">
            <w:pPr>
              <w:pStyle w:val="Paragraphedeliste"/>
              <w:numPr>
                <w:ilvl w:val="0"/>
                <w:numId w:val="23"/>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Soirée de parents du 9 février : souhait des enseignants de répéter l’horaire de la rencontre de novembre. Aucune convocation personnalisée ne sera envoyée par l’école. Les enseignants communiqueront avec les parents qu’ils souhaitent voir absolument. Un suivi sera effectu</w:t>
            </w:r>
            <w:r w:rsidRPr="00E87CDB">
              <w:rPr>
                <w:rFonts w:ascii="Arial" w:hAnsi="Arial" w:cs="Arial"/>
                <w:szCs w:val="24"/>
              </w:rPr>
              <w:t>é au CE pour faire le point sur la participation à cette rencontre.</w:t>
            </w:r>
          </w:p>
          <w:p w14:paraId="7B46F2CA" w14:textId="19D422A0" w:rsidR="00E87CDB" w:rsidRPr="00E87CDB" w:rsidRDefault="00E87CDB" w:rsidP="00E87CDB">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L’adoption de ces deux points est proposée par </w:t>
            </w:r>
            <w:proofErr w:type="spellStart"/>
            <w:r>
              <w:rPr>
                <w:rFonts w:ascii="Arial" w:hAnsi="Arial" w:cs="Arial"/>
                <w:szCs w:val="24"/>
              </w:rPr>
              <w:t>Karoline</w:t>
            </w:r>
            <w:proofErr w:type="spellEnd"/>
            <w:r>
              <w:rPr>
                <w:rFonts w:ascii="Arial" w:hAnsi="Arial" w:cs="Arial"/>
                <w:szCs w:val="24"/>
              </w:rPr>
              <w:t xml:space="preserve"> Morin et appuyée par Catherine Robert.</w:t>
            </w:r>
          </w:p>
          <w:p w14:paraId="70AE62C0" w14:textId="62CDCB68" w:rsidR="00646DB3" w:rsidRPr="009925D7" w:rsidRDefault="009925D7" w:rsidP="009925D7">
            <w:pPr>
              <w:pBdr>
                <w:top w:val="nil"/>
                <w:left w:val="nil"/>
                <w:bottom w:val="nil"/>
                <w:right w:val="nil"/>
                <w:between w:val="nil"/>
              </w:pBdr>
              <w:tabs>
                <w:tab w:val="right" w:pos="9345"/>
              </w:tabs>
              <w:spacing w:before="120" w:after="120"/>
              <w:jc w:val="right"/>
              <w:rPr>
                <w:rFonts w:ascii="Arial" w:hAnsi="Arial" w:cs="Arial"/>
                <w:b/>
                <w:szCs w:val="24"/>
              </w:rPr>
            </w:pPr>
            <w:r w:rsidRPr="002B6EB9">
              <w:rPr>
                <w:rFonts w:ascii="Arial" w:hAnsi="Arial" w:cs="Arial"/>
                <w:b/>
                <w:szCs w:val="24"/>
              </w:rPr>
              <w:t>Adoption</w:t>
            </w:r>
          </w:p>
        </w:tc>
        <w:tc>
          <w:tcPr>
            <w:tcW w:w="3827" w:type="dxa"/>
            <w:vAlign w:val="center"/>
          </w:tcPr>
          <w:p w14:paraId="6D0F5DED" w14:textId="77777777" w:rsidR="0044631E" w:rsidRPr="00FA2440" w:rsidRDefault="0044631E" w:rsidP="005A1971">
            <w:pPr>
              <w:jc w:val="center"/>
              <w:rPr>
                <w:rFonts w:ascii="Arial" w:hAnsi="Arial" w:cs="Arial"/>
                <w:sz w:val="24"/>
                <w:szCs w:val="24"/>
              </w:rPr>
            </w:pPr>
          </w:p>
        </w:tc>
        <w:tc>
          <w:tcPr>
            <w:tcW w:w="1843" w:type="dxa"/>
            <w:vAlign w:val="center"/>
          </w:tcPr>
          <w:p w14:paraId="019348CF" w14:textId="77777777" w:rsidR="0044631E" w:rsidRPr="00FA2440" w:rsidRDefault="0044631E" w:rsidP="005A1971">
            <w:pPr>
              <w:jc w:val="center"/>
              <w:rPr>
                <w:rFonts w:ascii="Arial" w:hAnsi="Arial" w:cs="Arial"/>
                <w:sz w:val="24"/>
                <w:szCs w:val="24"/>
              </w:rPr>
            </w:pPr>
          </w:p>
        </w:tc>
      </w:tr>
      <w:tr w:rsidR="0044631E" w:rsidRPr="00FA2440" w14:paraId="17C71B6F" w14:textId="77777777" w:rsidTr="00FF2A91">
        <w:tc>
          <w:tcPr>
            <w:tcW w:w="542" w:type="dxa"/>
          </w:tcPr>
          <w:p w14:paraId="7F5CD893" w14:textId="18BF7068" w:rsidR="0044631E" w:rsidRPr="007A378B" w:rsidRDefault="00593081" w:rsidP="0044631E">
            <w:pPr>
              <w:spacing w:before="120" w:after="120"/>
              <w:rPr>
                <w:rFonts w:ascii="Arial" w:hAnsi="Arial" w:cs="Arial"/>
                <w:b/>
                <w:szCs w:val="24"/>
              </w:rPr>
            </w:pPr>
            <w:r>
              <w:rPr>
                <w:rFonts w:ascii="Arial" w:hAnsi="Arial" w:cs="Arial"/>
                <w:b/>
                <w:szCs w:val="24"/>
              </w:rPr>
              <w:t>9</w:t>
            </w:r>
            <w:r w:rsidR="0044631E" w:rsidRPr="007A378B">
              <w:rPr>
                <w:rFonts w:ascii="Arial" w:hAnsi="Arial" w:cs="Arial"/>
                <w:b/>
                <w:szCs w:val="24"/>
              </w:rPr>
              <w:t>.</w:t>
            </w:r>
          </w:p>
        </w:tc>
        <w:tc>
          <w:tcPr>
            <w:tcW w:w="3281" w:type="dxa"/>
          </w:tcPr>
          <w:p w14:paraId="7E19667E" w14:textId="77777777" w:rsidR="0044631E" w:rsidRPr="007A378B" w:rsidRDefault="0044631E" w:rsidP="0044631E">
            <w:pPr>
              <w:pStyle w:val="Default"/>
              <w:rPr>
                <w:rFonts w:ascii="Arial" w:hAnsi="Arial" w:cs="Arial"/>
                <w:b/>
                <w:sz w:val="22"/>
              </w:rPr>
            </w:pPr>
          </w:p>
          <w:p w14:paraId="0CDBFDA1" w14:textId="573096E3" w:rsidR="0044631E" w:rsidRPr="007A378B" w:rsidRDefault="0044631E" w:rsidP="0044631E">
            <w:pPr>
              <w:pStyle w:val="Default"/>
              <w:rPr>
                <w:rFonts w:ascii="Arial" w:hAnsi="Arial" w:cs="Arial"/>
                <w:b/>
                <w:sz w:val="22"/>
              </w:rPr>
            </w:pPr>
            <w:r w:rsidRPr="007A378B">
              <w:rPr>
                <w:rFonts w:ascii="Arial" w:hAnsi="Arial" w:cs="Arial"/>
                <w:b/>
                <w:sz w:val="22"/>
              </w:rPr>
              <w:t>Levée de la séance et date de la prochaine rencontre</w:t>
            </w:r>
          </w:p>
          <w:p w14:paraId="27ED7125" w14:textId="4548972A" w:rsidR="0044631E" w:rsidRPr="007A378B" w:rsidRDefault="0044631E" w:rsidP="0044631E">
            <w:pPr>
              <w:pStyle w:val="Default"/>
              <w:rPr>
                <w:rFonts w:ascii="Arial" w:hAnsi="Arial" w:cs="Arial"/>
                <w:b/>
                <w:sz w:val="22"/>
              </w:rPr>
            </w:pPr>
          </w:p>
        </w:tc>
        <w:tc>
          <w:tcPr>
            <w:tcW w:w="7796" w:type="dxa"/>
          </w:tcPr>
          <w:p w14:paraId="0DE2E6C0" w14:textId="638D6D08" w:rsidR="0078739D" w:rsidRPr="000F4B43" w:rsidRDefault="0078739D" w:rsidP="0078739D">
            <w:pPr>
              <w:pStyle w:val="Paragraphedeliste"/>
              <w:numPr>
                <w:ilvl w:val="0"/>
                <w:numId w:val="21"/>
              </w:numPr>
              <w:pBdr>
                <w:top w:val="nil"/>
                <w:left w:val="nil"/>
                <w:bottom w:val="nil"/>
                <w:right w:val="nil"/>
                <w:between w:val="nil"/>
              </w:pBdr>
              <w:tabs>
                <w:tab w:val="right" w:pos="9345"/>
              </w:tabs>
              <w:spacing w:before="120" w:after="120"/>
              <w:jc w:val="both"/>
              <w:rPr>
                <w:rFonts w:ascii="Arial" w:hAnsi="Arial" w:cs="Arial"/>
                <w:sz w:val="24"/>
                <w:szCs w:val="24"/>
              </w:rPr>
            </w:pPr>
            <w:r w:rsidRPr="0078739D">
              <w:rPr>
                <w:rFonts w:ascii="Arial" w:hAnsi="Arial" w:cs="Arial"/>
                <w:szCs w:val="24"/>
              </w:rPr>
              <w:t xml:space="preserve">La </w:t>
            </w:r>
            <w:r w:rsidR="002B6EB9">
              <w:rPr>
                <w:rFonts w:ascii="Arial" w:hAnsi="Arial" w:cs="Arial"/>
                <w:szCs w:val="24"/>
              </w:rPr>
              <w:t xml:space="preserve">date de la </w:t>
            </w:r>
            <w:r w:rsidRPr="0078739D">
              <w:rPr>
                <w:rFonts w:ascii="Arial" w:hAnsi="Arial" w:cs="Arial"/>
                <w:szCs w:val="24"/>
              </w:rPr>
              <w:t xml:space="preserve">prochaine rencontre </w:t>
            </w:r>
            <w:r w:rsidR="009925D7">
              <w:rPr>
                <w:rFonts w:ascii="Arial" w:hAnsi="Arial" w:cs="Arial"/>
                <w:szCs w:val="24"/>
              </w:rPr>
              <w:t xml:space="preserve">est à déterminer et </w:t>
            </w:r>
            <w:bookmarkStart w:id="0" w:name="_GoBack"/>
            <w:bookmarkEnd w:id="0"/>
            <w:r w:rsidR="009925D7">
              <w:rPr>
                <w:rFonts w:ascii="Arial" w:hAnsi="Arial" w:cs="Arial"/>
                <w:szCs w:val="24"/>
              </w:rPr>
              <w:t xml:space="preserve">elle aura lieu </w:t>
            </w:r>
            <w:r w:rsidR="00E87CDB">
              <w:rPr>
                <w:rFonts w:ascii="Arial" w:hAnsi="Arial" w:cs="Arial"/>
                <w:szCs w:val="24"/>
              </w:rPr>
              <w:t xml:space="preserve">à </w:t>
            </w:r>
            <w:r w:rsidR="002B6EB9">
              <w:rPr>
                <w:rFonts w:ascii="Arial" w:hAnsi="Arial" w:cs="Arial"/>
                <w:szCs w:val="24"/>
              </w:rPr>
              <w:t>distance</w:t>
            </w:r>
            <w:r w:rsidR="00E87CDB">
              <w:rPr>
                <w:rFonts w:ascii="Arial" w:hAnsi="Arial" w:cs="Arial"/>
                <w:szCs w:val="24"/>
              </w:rPr>
              <w:t>.</w:t>
            </w:r>
          </w:p>
          <w:p w14:paraId="54BB0D25" w14:textId="177AEBD8" w:rsidR="000F4B43" w:rsidRPr="0078739D" w:rsidRDefault="000F4B43" w:rsidP="000F4B43">
            <w:pPr>
              <w:pStyle w:val="Paragraphedeliste"/>
              <w:numPr>
                <w:ilvl w:val="0"/>
                <w:numId w:val="21"/>
              </w:numPr>
              <w:pBdr>
                <w:top w:val="nil"/>
                <w:left w:val="nil"/>
                <w:bottom w:val="nil"/>
                <w:right w:val="nil"/>
                <w:between w:val="nil"/>
              </w:pBdr>
              <w:tabs>
                <w:tab w:val="right" w:pos="9345"/>
              </w:tabs>
              <w:spacing w:before="120" w:after="120" w:line="276" w:lineRule="auto"/>
              <w:jc w:val="both"/>
              <w:rPr>
                <w:rFonts w:ascii="Arial" w:hAnsi="Arial" w:cs="Arial"/>
                <w:szCs w:val="24"/>
              </w:rPr>
            </w:pPr>
            <w:r>
              <w:rPr>
                <w:rFonts w:ascii="Arial" w:hAnsi="Arial" w:cs="Arial"/>
                <w:szCs w:val="24"/>
              </w:rPr>
              <w:t xml:space="preserve">La levée de l’assemblée est proposée par </w:t>
            </w:r>
            <w:r w:rsidR="00E87CDB">
              <w:rPr>
                <w:rFonts w:ascii="Arial" w:hAnsi="Arial" w:cs="Arial"/>
                <w:szCs w:val="24"/>
              </w:rPr>
              <w:t>Geneviève Béliveau</w:t>
            </w:r>
            <w:r>
              <w:rPr>
                <w:rFonts w:ascii="Arial" w:hAnsi="Arial" w:cs="Arial"/>
                <w:szCs w:val="24"/>
              </w:rPr>
              <w:t xml:space="preserve"> et appuyée </w:t>
            </w:r>
            <w:r w:rsidRPr="00E87CDB">
              <w:rPr>
                <w:rFonts w:ascii="Arial" w:hAnsi="Arial" w:cs="Arial"/>
                <w:szCs w:val="24"/>
              </w:rPr>
              <w:t xml:space="preserve">par </w:t>
            </w:r>
            <w:r w:rsidR="009E2F12" w:rsidRPr="00E87CDB">
              <w:rPr>
                <w:rFonts w:ascii="Arial" w:hAnsi="Arial" w:cs="Arial"/>
                <w:szCs w:val="24"/>
              </w:rPr>
              <w:t>Sylvie Dussault</w:t>
            </w:r>
            <w:r w:rsidRPr="00E87CDB">
              <w:rPr>
                <w:rFonts w:ascii="Arial" w:hAnsi="Arial" w:cs="Arial"/>
                <w:szCs w:val="24"/>
              </w:rPr>
              <w:t>.</w:t>
            </w:r>
            <w:r>
              <w:rPr>
                <w:rFonts w:ascii="Arial" w:hAnsi="Arial" w:cs="Arial"/>
                <w:szCs w:val="24"/>
              </w:rPr>
              <w:t xml:space="preserve"> </w:t>
            </w:r>
            <w:r w:rsidRPr="0078739D">
              <w:rPr>
                <w:rFonts w:ascii="Arial" w:hAnsi="Arial" w:cs="Arial"/>
                <w:szCs w:val="24"/>
              </w:rPr>
              <w:t xml:space="preserve">La séance est levée à </w:t>
            </w:r>
            <w:r w:rsidR="00E87CDB">
              <w:rPr>
                <w:rFonts w:ascii="Arial" w:hAnsi="Arial" w:cs="Arial"/>
                <w:szCs w:val="24"/>
              </w:rPr>
              <w:t>21h</w:t>
            </w:r>
            <w:r>
              <w:rPr>
                <w:rFonts w:ascii="Arial" w:hAnsi="Arial" w:cs="Arial"/>
                <w:szCs w:val="24"/>
              </w:rPr>
              <w:t>.</w:t>
            </w:r>
          </w:p>
          <w:p w14:paraId="5B1A6817" w14:textId="12B39189" w:rsidR="000F4B43" w:rsidRPr="0078739D" w:rsidRDefault="000F4B43" w:rsidP="000F4B43">
            <w:pPr>
              <w:pStyle w:val="Paragraphedeliste"/>
              <w:pBdr>
                <w:top w:val="nil"/>
                <w:left w:val="nil"/>
                <w:bottom w:val="nil"/>
                <w:right w:val="nil"/>
                <w:between w:val="nil"/>
              </w:pBdr>
              <w:tabs>
                <w:tab w:val="right" w:pos="9345"/>
              </w:tabs>
              <w:spacing w:before="120" w:after="120"/>
              <w:jc w:val="both"/>
              <w:rPr>
                <w:rFonts w:ascii="Arial" w:hAnsi="Arial" w:cs="Arial"/>
                <w:sz w:val="24"/>
                <w:szCs w:val="24"/>
              </w:rPr>
            </w:pPr>
          </w:p>
        </w:tc>
        <w:tc>
          <w:tcPr>
            <w:tcW w:w="3827" w:type="dxa"/>
            <w:vAlign w:val="center"/>
          </w:tcPr>
          <w:p w14:paraId="1F18176B" w14:textId="77777777" w:rsidR="0044631E" w:rsidRPr="00FA2440" w:rsidRDefault="0044631E" w:rsidP="005A1971">
            <w:pPr>
              <w:jc w:val="center"/>
              <w:rPr>
                <w:rFonts w:ascii="Arial" w:hAnsi="Arial" w:cs="Arial"/>
                <w:sz w:val="24"/>
                <w:szCs w:val="24"/>
              </w:rPr>
            </w:pPr>
          </w:p>
        </w:tc>
        <w:tc>
          <w:tcPr>
            <w:tcW w:w="1843" w:type="dxa"/>
            <w:vAlign w:val="center"/>
          </w:tcPr>
          <w:p w14:paraId="7A472E46" w14:textId="77777777" w:rsidR="0044631E" w:rsidRPr="00FA2440" w:rsidRDefault="0044631E" w:rsidP="005A1971">
            <w:pPr>
              <w:jc w:val="center"/>
              <w:rPr>
                <w:rFonts w:ascii="Arial" w:hAnsi="Arial" w:cs="Arial"/>
                <w:sz w:val="24"/>
                <w:szCs w:val="24"/>
              </w:rPr>
            </w:pPr>
          </w:p>
        </w:tc>
      </w:tr>
    </w:tbl>
    <w:p w14:paraId="60D96AB6" w14:textId="1409BBA8" w:rsidR="00243EF2" w:rsidRPr="00FA2440" w:rsidRDefault="00243EF2" w:rsidP="00F13C74">
      <w:pPr>
        <w:keepNext/>
        <w:keepLines/>
        <w:pBdr>
          <w:top w:val="nil"/>
          <w:left w:val="nil"/>
          <w:bottom w:val="nil"/>
          <w:right w:val="nil"/>
          <w:between w:val="nil"/>
        </w:pBdr>
        <w:spacing w:after="120" w:line="240" w:lineRule="auto"/>
        <w:rPr>
          <w:rFonts w:ascii="Arial" w:hAnsi="Arial" w:cs="Arial"/>
          <w:b/>
          <w:color w:val="000000"/>
          <w:sz w:val="24"/>
          <w:szCs w:val="24"/>
        </w:rPr>
      </w:pPr>
    </w:p>
    <w:sectPr w:rsidR="00243EF2" w:rsidRPr="00FA2440" w:rsidSect="009F65B5">
      <w:headerReference w:type="default" r:id="rId8"/>
      <w:footerReference w:type="default" r:id="rId9"/>
      <w:type w:val="continuous"/>
      <w:pgSz w:w="20160" w:h="12240" w:orient="landscape"/>
      <w:pgMar w:top="1134" w:right="1440" w:bottom="1134" w:left="1440" w:header="10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E7655" w14:textId="77777777" w:rsidR="0029535F" w:rsidRDefault="0029535F">
      <w:pPr>
        <w:spacing w:after="0" w:line="240" w:lineRule="auto"/>
      </w:pPr>
      <w:r>
        <w:separator/>
      </w:r>
    </w:p>
  </w:endnote>
  <w:endnote w:type="continuationSeparator" w:id="0">
    <w:p w14:paraId="0DA6FA8D" w14:textId="77777777" w:rsidR="0029535F" w:rsidRDefault="0029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2277" w14:textId="77777777" w:rsidR="00260785" w:rsidRDefault="00260785" w:rsidP="00E50AE5">
    <w:pPr>
      <w:spacing w:after="0"/>
      <w:rPr>
        <w:rFonts w:ascii="Arial" w:hAnsi="Arial" w:cs="Arial"/>
        <w:sz w:val="20"/>
        <w:szCs w:val="24"/>
      </w:rPr>
    </w:pPr>
  </w:p>
  <w:p w14:paraId="2D9C78A0" w14:textId="24B97BCE" w:rsidR="00E50AE5" w:rsidRPr="00E50AE5" w:rsidRDefault="0062454A" w:rsidP="00FF2ECB">
    <w:pPr>
      <w:spacing w:after="0"/>
      <w:rPr>
        <w:rFonts w:ascii="Arial" w:hAnsi="Arial" w:cs="Arial"/>
        <w:sz w:val="20"/>
        <w:szCs w:val="24"/>
      </w:rPr>
    </w:pPr>
    <w:r>
      <w:rPr>
        <w:rFonts w:ascii="Arial" w:hAnsi="Arial" w:cs="Arial"/>
        <w:sz w:val="20"/>
        <w:szCs w:val="24"/>
      </w:rPr>
      <w:t>Compte-rendu</w:t>
    </w:r>
    <w:r w:rsidR="00E50AE5">
      <w:rPr>
        <w:rFonts w:ascii="Arial" w:hAnsi="Arial" w:cs="Arial"/>
        <w:sz w:val="20"/>
        <w:szCs w:val="24"/>
      </w:rPr>
      <w:t xml:space="preserve"> </w:t>
    </w:r>
    <w:r w:rsidR="00620D28">
      <w:rPr>
        <w:rFonts w:ascii="Arial" w:hAnsi="Arial" w:cs="Arial"/>
        <w:sz w:val="20"/>
        <w:szCs w:val="24"/>
      </w:rPr>
      <w:t>–</w:t>
    </w:r>
    <w:r w:rsidR="00E50AE5">
      <w:rPr>
        <w:rFonts w:ascii="Arial" w:hAnsi="Arial" w:cs="Arial"/>
        <w:sz w:val="20"/>
        <w:szCs w:val="24"/>
      </w:rPr>
      <w:t xml:space="preserve"> </w:t>
    </w:r>
    <w:r w:rsidR="00620D28">
      <w:rPr>
        <w:rFonts w:ascii="Arial" w:hAnsi="Arial" w:cs="Arial"/>
        <w:sz w:val="20"/>
        <w:szCs w:val="24"/>
      </w:rPr>
      <w:t>Conseil d’établissement</w:t>
    </w:r>
    <w:r w:rsidR="00E50AE5">
      <w:rPr>
        <w:rFonts w:ascii="Arial" w:hAnsi="Arial" w:cs="Arial"/>
        <w:sz w:val="20"/>
        <w:szCs w:val="24"/>
      </w:rPr>
      <w:t xml:space="preserve"> – </w:t>
    </w:r>
    <w:r w:rsidR="00DF0471">
      <w:rPr>
        <w:rFonts w:ascii="Arial" w:hAnsi="Arial" w:cs="Arial"/>
        <w:sz w:val="20"/>
        <w:szCs w:val="24"/>
      </w:rPr>
      <w:t>12/0</w:t>
    </w:r>
    <w:r w:rsidR="009E2F12">
      <w:rPr>
        <w:rFonts w:ascii="Arial" w:hAnsi="Arial" w:cs="Arial"/>
        <w:sz w:val="20"/>
        <w:szCs w:val="24"/>
      </w:rPr>
      <w:t>1</w:t>
    </w:r>
    <w:r w:rsidR="00DF0471">
      <w:rPr>
        <w:rFonts w:ascii="Arial" w:hAnsi="Arial" w:cs="Arial"/>
        <w:sz w:val="20"/>
        <w:szCs w:val="24"/>
      </w:rPr>
      <w:t>/2023</w:t>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FF2ECB">
      <w:rPr>
        <w:rFonts w:ascii="Arial" w:hAnsi="Arial" w:cs="Arial"/>
        <w:sz w:val="20"/>
        <w:szCs w:val="24"/>
      </w:rPr>
      <w:tab/>
    </w:r>
    <w:r w:rsidR="00FF2ECB">
      <w:rPr>
        <w:rFonts w:ascii="Arial" w:hAnsi="Arial" w:cs="Arial"/>
        <w:sz w:val="20"/>
        <w:szCs w:val="24"/>
      </w:rPr>
      <w:tab/>
    </w:r>
    <w:r w:rsidR="00FF2ECB">
      <w:rPr>
        <w:rFonts w:ascii="Arial" w:hAnsi="Arial" w:cs="Arial"/>
        <w:sz w:val="20"/>
        <w:szCs w:val="24"/>
      </w:rPr>
      <w:tab/>
    </w:r>
    <w:r w:rsidR="0083131D">
      <w:rPr>
        <w:rFonts w:ascii="Arial" w:hAnsi="Arial" w:cs="Arial"/>
        <w:sz w:val="20"/>
        <w:szCs w:val="24"/>
      </w:rPr>
      <w:t xml:space="preserve">Prise de note par </w:t>
    </w:r>
    <w:r w:rsidR="00620D28">
      <w:rPr>
        <w:rFonts w:ascii="Arial" w:hAnsi="Arial" w:cs="Arial"/>
        <w:sz w:val="20"/>
        <w:szCs w:val="24"/>
      </w:rPr>
      <w:t>Aline Pajot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3DF9" w14:textId="77777777" w:rsidR="0029535F" w:rsidRDefault="0029535F">
      <w:pPr>
        <w:spacing w:after="0" w:line="240" w:lineRule="auto"/>
      </w:pPr>
      <w:r>
        <w:separator/>
      </w:r>
    </w:p>
  </w:footnote>
  <w:footnote w:type="continuationSeparator" w:id="0">
    <w:p w14:paraId="45FF88C5" w14:textId="77777777" w:rsidR="0029535F" w:rsidRDefault="0029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7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670"/>
      <w:gridCol w:w="5711"/>
    </w:tblGrid>
    <w:tr w:rsidR="00190ACF" w14:paraId="57750D4B" w14:textId="77777777" w:rsidTr="00190ACF">
      <w:trPr>
        <w:trHeight w:val="969"/>
      </w:trPr>
      <w:tc>
        <w:tcPr>
          <w:tcW w:w="5940" w:type="dxa"/>
        </w:tcPr>
        <w:p w14:paraId="24D0723A" w14:textId="77777777" w:rsidR="00190ACF" w:rsidRDefault="00190ACF" w:rsidP="00190ACF">
          <w:r>
            <w:rPr>
              <w:noProof/>
            </w:rPr>
            <w:drawing>
              <wp:anchor distT="0" distB="0" distL="114300" distR="114300" simplePos="0" relativeHeight="251659264" behindDoc="0" locked="0" layoutInCell="1" allowOverlap="1" wp14:anchorId="408BDFBF" wp14:editId="511372A2">
                <wp:simplePos x="0" y="0"/>
                <wp:positionH relativeFrom="column">
                  <wp:posOffset>-6350</wp:posOffset>
                </wp:positionH>
                <wp:positionV relativeFrom="paragraph">
                  <wp:posOffset>175260</wp:posOffset>
                </wp:positionV>
                <wp:extent cx="1498600" cy="673100"/>
                <wp:effectExtent l="0" t="0" r="635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Montreal_word_coule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0" cy="673100"/>
                        </a:xfrm>
                        <a:prstGeom prst="rect">
                          <a:avLst/>
                        </a:prstGeom>
                      </pic:spPr>
                    </pic:pic>
                  </a:graphicData>
                </a:graphic>
                <wp14:sizeRelH relativeFrom="page">
                  <wp14:pctWidth>0</wp14:pctWidth>
                </wp14:sizeRelH>
                <wp14:sizeRelV relativeFrom="page">
                  <wp14:pctHeight>0</wp14:pctHeight>
                </wp14:sizeRelV>
              </wp:anchor>
            </w:drawing>
          </w:r>
        </w:p>
      </w:tc>
      <w:tc>
        <w:tcPr>
          <w:tcW w:w="5670" w:type="dxa"/>
          <w:vAlign w:val="center"/>
        </w:tcPr>
        <w:p w14:paraId="6BBAEF70" w14:textId="77777777" w:rsidR="00190ACF" w:rsidRDefault="00190ACF" w:rsidP="00190ACF">
          <w:r>
            <w:rPr>
              <w:noProof/>
            </w:rPr>
            <w:drawing>
              <wp:anchor distT="0" distB="0" distL="114300" distR="114300" simplePos="0" relativeHeight="251660288" behindDoc="0" locked="0" layoutInCell="1" allowOverlap="1" wp14:anchorId="72219F4B" wp14:editId="1EF211B2">
                <wp:simplePos x="0" y="0"/>
                <wp:positionH relativeFrom="column">
                  <wp:posOffset>1170940</wp:posOffset>
                </wp:positionH>
                <wp:positionV relativeFrom="paragraph">
                  <wp:posOffset>391795</wp:posOffset>
                </wp:positionV>
                <wp:extent cx="1014730" cy="420370"/>
                <wp:effectExtent l="0" t="0" r="1270" b="0"/>
                <wp:wrapThrough wrapText="bothSides">
                  <wp:wrapPolygon edited="0">
                    <wp:start x="12165" y="0"/>
                    <wp:lineTo x="0" y="0"/>
                    <wp:lineTo x="0" y="20882"/>
                    <wp:lineTo x="19194" y="20882"/>
                    <wp:lineTo x="20275" y="15662"/>
                    <wp:lineTo x="19735" y="13051"/>
                    <wp:lineTo x="17572" y="10441"/>
                    <wp:lineTo x="21357" y="7178"/>
                    <wp:lineTo x="21357" y="3263"/>
                    <wp:lineTo x="13787" y="0"/>
                    <wp:lineTo x="12165"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1014730" cy="420370"/>
                        </a:xfrm>
                        <a:prstGeom prst="rect">
                          <a:avLst/>
                        </a:prstGeom>
                      </pic:spPr>
                    </pic:pic>
                  </a:graphicData>
                </a:graphic>
                <wp14:sizeRelH relativeFrom="margin">
                  <wp14:pctWidth>0</wp14:pctWidth>
                </wp14:sizeRelH>
                <wp14:sizeRelV relativeFrom="margin">
                  <wp14:pctHeight>0</wp14:pctHeight>
                </wp14:sizeRelV>
              </wp:anchor>
            </w:drawing>
          </w:r>
        </w:p>
      </w:tc>
      <w:tc>
        <w:tcPr>
          <w:tcW w:w="5711" w:type="dxa"/>
          <w:vAlign w:val="bottom"/>
        </w:tcPr>
        <w:p w14:paraId="7D8089C1" w14:textId="77777777" w:rsidR="00190ACF" w:rsidRDefault="00190ACF" w:rsidP="00190ACF">
          <w:pPr>
            <w:pStyle w:val="En-tte"/>
            <w:jc w:val="right"/>
          </w:pPr>
          <w:bookmarkStart w:id="1" w:name="_Hlk103084329"/>
          <w:r>
            <w:t>Nom du service</w:t>
          </w:r>
        </w:p>
        <w:p w14:paraId="4731AADF" w14:textId="77777777" w:rsidR="00190ACF" w:rsidRDefault="00190ACF" w:rsidP="00190ACF">
          <w:pPr>
            <w:pStyle w:val="En-tte"/>
            <w:jc w:val="right"/>
          </w:pPr>
          <w:r>
            <w:t>Responsable du comité</w:t>
          </w:r>
          <w:bookmarkEnd w:id="1"/>
        </w:p>
      </w:tc>
    </w:tr>
  </w:tbl>
  <w:p w14:paraId="01844777" w14:textId="35FABF7C" w:rsidR="00D37F09" w:rsidRPr="00F13C74" w:rsidRDefault="00D37F09" w:rsidP="00F13C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43528"/>
    <w:lvl w:ilvl="0">
      <w:start w:val="1"/>
      <w:numFmt w:val="decimal"/>
      <w:pStyle w:val="Listenumros5"/>
      <w:lvlText w:val="%1."/>
      <w:lvlJc w:val="left"/>
      <w:pPr>
        <w:tabs>
          <w:tab w:val="num" w:pos="3968"/>
        </w:tabs>
        <w:ind w:left="3968" w:hanging="360"/>
      </w:pPr>
    </w:lvl>
  </w:abstractNum>
  <w:abstractNum w:abstractNumId="1" w15:restartNumberingAfterBreak="0">
    <w:nsid w:val="FFFFFF7D"/>
    <w:multiLevelType w:val="singleLevel"/>
    <w:tmpl w:val="AA96A79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5A82AF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2D4BB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44897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4479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0A98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83FF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62668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D80431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8137CC"/>
    <w:multiLevelType w:val="hybridMultilevel"/>
    <w:tmpl w:val="7EC486EA"/>
    <w:lvl w:ilvl="0" w:tplc="A9F0D824">
      <w:start w:val="1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0E1345B"/>
    <w:multiLevelType w:val="hybridMultilevel"/>
    <w:tmpl w:val="53E60A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BF54AA"/>
    <w:multiLevelType w:val="hybridMultilevel"/>
    <w:tmpl w:val="6944F37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8DD4F3B"/>
    <w:multiLevelType w:val="hybridMultilevel"/>
    <w:tmpl w:val="4050C8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584064"/>
    <w:multiLevelType w:val="hybridMultilevel"/>
    <w:tmpl w:val="A7B40EC0"/>
    <w:lvl w:ilvl="0" w:tplc="06CAC87A">
      <w:start w:val="5"/>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E335B42"/>
    <w:multiLevelType w:val="hybridMultilevel"/>
    <w:tmpl w:val="63402344"/>
    <w:lvl w:ilvl="0" w:tplc="539C1D68">
      <w:start w:val="1"/>
      <w:numFmt w:val="bullet"/>
      <w:lvlText w:val=""/>
      <w:lvlJc w:val="left"/>
      <w:pPr>
        <w:ind w:left="720" w:hanging="360"/>
      </w:pPr>
      <w:rPr>
        <w:rFonts w:ascii="Wingdings 2" w:hAnsi="Wingdings 2"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AD71C7"/>
    <w:multiLevelType w:val="hybridMultilevel"/>
    <w:tmpl w:val="3E0E290A"/>
    <w:lvl w:ilvl="0" w:tplc="89505332">
      <w:start w:val="7"/>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393BA9"/>
    <w:multiLevelType w:val="hybridMultilevel"/>
    <w:tmpl w:val="FD8433D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BE238EF"/>
    <w:multiLevelType w:val="multilevel"/>
    <w:tmpl w:val="B3BE3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5B3E7F"/>
    <w:multiLevelType w:val="hybridMultilevel"/>
    <w:tmpl w:val="859E7528"/>
    <w:lvl w:ilvl="0" w:tplc="A2A4E284">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3111FEA"/>
    <w:multiLevelType w:val="hybridMultilevel"/>
    <w:tmpl w:val="53E60A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DC3067"/>
    <w:multiLevelType w:val="hybridMultilevel"/>
    <w:tmpl w:val="2A8473EC"/>
    <w:lvl w:ilvl="0" w:tplc="B3D2EF34">
      <w:start w:val="2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B3F6CA3"/>
    <w:multiLevelType w:val="hybridMultilevel"/>
    <w:tmpl w:val="EB40A390"/>
    <w:lvl w:ilvl="0" w:tplc="C5666D9A">
      <w:start w:val="1"/>
      <w:numFmt w:val="bullet"/>
      <w:lvlText w:val=""/>
      <w:lvlJc w:val="left"/>
      <w:pPr>
        <w:ind w:left="720" w:hanging="360"/>
      </w:pPr>
      <w:rPr>
        <w:rFonts w:ascii="Symbol" w:hAnsi="Symbol"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2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22"/>
  </w:num>
  <w:num w:numId="17">
    <w:abstractNumId w:val="15"/>
  </w:num>
  <w:num w:numId="18">
    <w:abstractNumId w:val="13"/>
  </w:num>
  <w:num w:numId="19">
    <w:abstractNumId w:val="12"/>
  </w:num>
  <w:num w:numId="20">
    <w:abstractNumId w:val="19"/>
  </w:num>
  <w:num w:numId="21">
    <w:abstractNumId w:val="14"/>
  </w:num>
  <w:num w:numId="22">
    <w:abstractNumId w:val="17"/>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F2"/>
    <w:rsid w:val="00000654"/>
    <w:rsid w:val="00006EDD"/>
    <w:rsid w:val="00007C9A"/>
    <w:rsid w:val="000112AD"/>
    <w:rsid w:val="00016D11"/>
    <w:rsid w:val="000179E4"/>
    <w:rsid w:val="00021387"/>
    <w:rsid w:val="000256D1"/>
    <w:rsid w:val="00026238"/>
    <w:rsid w:val="00033207"/>
    <w:rsid w:val="00040B50"/>
    <w:rsid w:val="00041CA4"/>
    <w:rsid w:val="0004314F"/>
    <w:rsid w:val="00044C94"/>
    <w:rsid w:val="000477CA"/>
    <w:rsid w:val="00050F7A"/>
    <w:rsid w:val="0005265E"/>
    <w:rsid w:val="000530AF"/>
    <w:rsid w:val="00054736"/>
    <w:rsid w:val="000624BC"/>
    <w:rsid w:val="0006461D"/>
    <w:rsid w:val="0006572A"/>
    <w:rsid w:val="00066207"/>
    <w:rsid w:val="00067375"/>
    <w:rsid w:val="00071804"/>
    <w:rsid w:val="0007426C"/>
    <w:rsid w:val="000803B7"/>
    <w:rsid w:val="00081AC0"/>
    <w:rsid w:val="000840A4"/>
    <w:rsid w:val="000840DD"/>
    <w:rsid w:val="00085074"/>
    <w:rsid w:val="00085BE0"/>
    <w:rsid w:val="000874CD"/>
    <w:rsid w:val="00090211"/>
    <w:rsid w:val="00093F9A"/>
    <w:rsid w:val="00096716"/>
    <w:rsid w:val="00096DB9"/>
    <w:rsid w:val="000A5826"/>
    <w:rsid w:val="000A6FCB"/>
    <w:rsid w:val="000A79FC"/>
    <w:rsid w:val="000B2E3D"/>
    <w:rsid w:val="000B3581"/>
    <w:rsid w:val="000B4098"/>
    <w:rsid w:val="000C1F61"/>
    <w:rsid w:val="000C3000"/>
    <w:rsid w:val="000C6312"/>
    <w:rsid w:val="000C6C97"/>
    <w:rsid w:val="000C7124"/>
    <w:rsid w:val="000C7522"/>
    <w:rsid w:val="000D2D54"/>
    <w:rsid w:val="000D6612"/>
    <w:rsid w:val="000D6EC5"/>
    <w:rsid w:val="000D6F1F"/>
    <w:rsid w:val="000E177D"/>
    <w:rsid w:val="000E2B42"/>
    <w:rsid w:val="000E3FFB"/>
    <w:rsid w:val="000E74FE"/>
    <w:rsid w:val="000E7BC7"/>
    <w:rsid w:val="000F1863"/>
    <w:rsid w:val="000F4154"/>
    <w:rsid w:val="000F4B43"/>
    <w:rsid w:val="000F57F5"/>
    <w:rsid w:val="000F5CF0"/>
    <w:rsid w:val="00100039"/>
    <w:rsid w:val="0010090A"/>
    <w:rsid w:val="001115F2"/>
    <w:rsid w:val="001138FD"/>
    <w:rsid w:val="001209A1"/>
    <w:rsid w:val="00122638"/>
    <w:rsid w:val="00123C29"/>
    <w:rsid w:val="00127DE5"/>
    <w:rsid w:val="00131F42"/>
    <w:rsid w:val="00133429"/>
    <w:rsid w:val="00140EFF"/>
    <w:rsid w:val="001424B3"/>
    <w:rsid w:val="001471AC"/>
    <w:rsid w:val="00151900"/>
    <w:rsid w:val="00153C53"/>
    <w:rsid w:val="0015488F"/>
    <w:rsid w:val="00155C1E"/>
    <w:rsid w:val="001561BE"/>
    <w:rsid w:val="0015751B"/>
    <w:rsid w:val="001577FB"/>
    <w:rsid w:val="00157A42"/>
    <w:rsid w:val="001610CD"/>
    <w:rsid w:val="00162D2A"/>
    <w:rsid w:val="001644D8"/>
    <w:rsid w:val="00164C4A"/>
    <w:rsid w:val="0016563F"/>
    <w:rsid w:val="00167672"/>
    <w:rsid w:val="00172563"/>
    <w:rsid w:val="001734CD"/>
    <w:rsid w:val="00175F63"/>
    <w:rsid w:val="00176A77"/>
    <w:rsid w:val="00177F52"/>
    <w:rsid w:val="001806B9"/>
    <w:rsid w:val="0018139B"/>
    <w:rsid w:val="001847E1"/>
    <w:rsid w:val="0018794A"/>
    <w:rsid w:val="00190ACF"/>
    <w:rsid w:val="00191590"/>
    <w:rsid w:val="001934CD"/>
    <w:rsid w:val="00195A8C"/>
    <w:rsid w:val="00195B66"/>
    <w:rsid w:val="001A1437"/>
    <w:rsid w:val="001A69E7"/>
    <w:rsid w:val="001B53B9"/>
    <w:rsid w:val="001B5E3F"/>
    <w:rsid w:val="001C04B5"/>
    <w:rsid w:val="001C1CD5"/>
    <w:rsid w:val="001C1DFC"/>
    <w:rsid w:val="001C37F2"/>
    <w:rsid w:val="001C66A7"/>
    <w:rsid w:val="001D61AA"/>
    <w:rsid w:val="001E07F9"/>
    <w:rsid w:val="001E213C"/>
    <w:rsid w:val="001E70DB"/>
    <w:rsid w:val="001F1EF7"/>
    <w:rsid w:val="001F4DA6"/>
    <w:rsid w:val="001F4F6E"/>
    <w:rsid w:val="001F6B31"/>
    <w:rsid w:val="002042D7"/>
    <w:rsid w:val="0020564B"/>
    <w:rsid w:val="00206891"/>
    <w:rsid w:val="00210495"/>
    <w:rsid w:val="002105EB"/>
    <w:rsid w:val="00214AF2"/>
    <w:rsid w:val="00216AF9"/>
    <w:rsid w:val="00216B21"/>
    <w:rsid w:val="002179EB"/>
    <w:rsid w:val="00217E04"/>
    <w:rsid w:val="0022072E"/>
    <w:rsid w:val="00221D3C"/>
    <w:rsid w:val="00221D61"/>
    <w:rsid w:val="00222DC7"/>
    <w:rsid w:val="002241F7"/>
    <w:rsid w:val="0022681C"/>
    <w:rsid w:val="00226E79"/>
    <w:rsid w:val="00231DCD"/>
    <w:rsid w:val="0023214E"/>
    <w:rsid w:val="00235D76"/>
    <w:rsid w:val="00236879"/>
    <w:rsid w:val="00237A4F"/>
    <w:rsid w:val="00243EF2"/>
    <w:rsid w:val="00246EAA"/>
    <w:rsid w:val="00252E33"/>
    <w:rsid w:val="00253039"/>
    <w:rsid w:val="00253A45"/>
    <w:rsid w:val="002569F9"/>
    <w:rsid w:val="00260785"/>
    <w:rsid w:val="002660C9"/>
    <w:rsid w:val="002716A0"/>
    <w:rsid w:val="00271F6E"/>
    <w:rsid w:val="00275527"/>
    <w:rsid w:val="0028511E"/>
    <w:rsid w:val="00291195"/>
    <w:rsid w:val="002944C1"/>
    <w:rsid w:val="00295260"/>
    <w:rsid w:val="0029535F"/>
    <w:rsid w:val="00296703"/>
    <w:rsid w:val="002A07A6"/>
    <w:rsid w:val="002A1AA8"/>
    <w:rsid w:val="002A681E"/>
    <w:rsid w:val="002B06BE"/>
    <w:rsid w:val="002B1BF6"/>
    <w:rsid w:val="002B2A58"/>
    <w:rsid w:val="002B338E"/>
    <w:rsid w:val="002B668B"/>
    <w:rsid w:val="002B6EB9"/>
    <w:rsid w:val="002B7EF1"/>
    <w:rsid w:val="002C0053"/>
    <w:rsid w:val="002C1903"/>
    <w:rsid w:val="002C4F01"/>
    <w:rsid w:val="002C5BD5"/>
    <w:rsid w:val="002D1F63"/>
    <w:rsid w:val="002D41D4"/>
    <w:rsid w:val="002E2957"/>
    <w:rsid w:val="002E4D30"/>
    <w:rsid w:val="002E676B"/>
    <w:rsid w:val="002F2237"/>
    <w:rsid w:val="002F2973"/>
    <w:rsid w:val="002F4A03"/>
    <w:rsid w:val="00303588"/>
    <w:rsid w:val="00303B95"/>
    <w:rsid w:val="00303D37"/>
    <w:rsid w:val="00304468"/>
    <w:rsid w:val="003045DC"/>
    <w:rsid w:val="00312713"/>
    <w:rsid w:val="00313264"/>
    <w:rsid w:val="00315B69"/>
    <w:rsid w:val="00316912"/>
    <w:rsid w:val="0032281A"/>
    <w:rsid w:val="003240D8"/>
    <w:rsid w:val="0033524B"/>
    <w:rsid w:val="00336497"/>
    <w:rsid w:val="003412DA"/>
    <w:rsid w:val="00350BEA"/>
    <w:rsid w:val="00350DC9"/>
    <w:rsid w:val="00361F08"/>
    <w:rsid w:val="00365DCF"/>
    <w:rsid w:val="003674A7"/>
    <w:rsid w:val="00367DFC"/>
    <w:rsid w:val="00370AFB"/>
    <w:rsid w:val="0037131F"/>
    <w:rsid w:val="00380E7F"/>
    <w:rsid w:val="00381B27"/>
    <w:rsid w:val="00385B8E"/>
    <w:rsid w:val="00386B59"/>
    <w:rsid w:val="003870E5"/>
    <w:rsid w:val="00387202"/>
    <w:rsid w:val="0038767C"/>
    <w:rsid w:val="003944F6"/>
    <w:rsid w:val="00394B5E"/>
    <w:rsid w:val="0039639E"/>
    <w:rsid w:val="003965DF"/>
    <w:rsid w:val="00397E75"/>
    <w:rsid w:val="00397F64"/>
    <w:rsid w:val="003A2F05"/>
    <w:rsid w:val="003A32E7"/>
    <w:rsid w:val="003A3697"/>
    <w:rsid w:val="003A3863"/>
    <w:rsid w:val="003A4176"/>
    <w:rsid w:val="003B0826"/>
    <w:rsid w:val="003B3562"/>
    <w:rsid w:val="003B47BD"/>
    <w:rsid w:val="003B59F0"/>
    <w:rsid w:val="003B7D80"/>
    <w:rsid w:val="003C13FF"/>
    <w:rsid w:val="003C3139"/>
    <w:rsid w:val="003C5F68"/>
    <w:rsid w:val="003C6E4E"/>
    <w:rsid w:val="003D115C"/>
    <w:rsid w:val="003D3E0F"/>
    <w:rsid w:val="003D4392"/>
    <w:rsid w:val="003E2136"/>
    <w:rsid w:val="003E4DD6"/>
    <w:rsid w:val="003E4FAB"/>
    <w:rsid w:val="003F06C4"/>
    <w:rsid w:val="003F2632"/>
    <w:rsid w:val="00402D5F"/>
    <w:rsid w:val="0041143E"/>
    <w:rsid w:val="004218BE"/>
    <w:rsid w:val="0042423F"/>
    <w:rsid w:val="00427269"/>
    <w:rsid w:val="00430402"/>
    <w:rsid w:val="00431759"/>
    <w:rsid w:val="0043196E"/>
    <w:rsid w:val="00432C62"/>
    <w:rsid w:val="0043744C"/>
    <w:rsid w:val="004375D9"/>
    <w:rsid w:val="00437A7A"/>
    <w:rsid w:val="00437C92"/>
    <w:rsid w:val="00440A09"/>
    <w:rsid w:val="00442A9B"/>
    <w:rsid w:val="00443D6E"/>
    <w:rsid w:val="00446074"/>
    <w:rsid w:val="0044631E"/>
    <w:rsid w:val="00450DBC"/>
    <w:rsid w:val="00451AC4"/>
    <w:rsid w:val="00454E1D"/>
    <w:rsid w:val="00455EDA"/>
    <w:rsid w:val="004602B6"/>
    <w:rsid w:val="004612CE"/>
    <w:rsid w:val="00470633"/>
    <w:rsid w:val="00470B60"/>
    <w:rsid w:val="0047247E"/>
    <w:rsid w:val="00472C56"/>
    <w:rsid w:val="00474679"/>
    <w:rsid w:val="00474CA5"/>
    <w:rsid w:val="00474EFC"/>
    <w:rsid w:val="00475226"/>
    <w:rsid w:val="004803FC"/>
    <w:rsid w:val="00486F56"/>
    <w:rsid w:val="00487E8D"/>
    <w:rsid w:val="00492FB4"/>
    <w:rsid w:val="0049413C"/>
    <w:rsid w:val="00495658"/>
    <w:rsid w:val="0049611D"/>
    <w:rsid w:val="004A1134"/>
    <w:rsid w:val="004A5A59"/>
    <w:rsid w:val="004A5F15"/>
    <w:rsid w:val="004A7665"/>
    <w:rsid w:val="004B1105"/>
    <w:rsid w:val="004B7133"/>
    <w:rsid w:val="004C2D76"/>
    <w:rsid w:val="004C3CD2"/>
    <w:rsid w:val="004C41C2"/>
    <w:rsid w:val="004C5FE3"/>
    <w:rsid w:val="004C6B5D"/>
    <w:rsid w:val="004D04FC"/>
    <w:rsid w:val="004D23E5"/>
    <w:rsid w:val="004D2D61"/>
    <w:rsid w:val="004D3083"/>
    <w:rsid w:val="004E12BB"/>
    <w:rsid w:val="004E18DF"/>
    <w:rsid w:val="004F06CF"/>
    <w:rsid w:val="004F32A0"/>
    <w:rsid w:val="004F3582"/>
    <w:rsid w:val="004F38AF"/>
    <w:rsid w:val="004F43EE"/>
    <w:rsid w:val="00504130"/>
    <w:rsid w:val="00504E12"/>
    <w:rsid w:val="00506134"/>
    <w:rsid w:val="005108EE"/>
    <w:rsid w:val="00510F39"/>
    <w:rsid w:val="005115B5"/>
    <w:rsid w:val="00513381"/>
    <w:rsid w:val="00513757"/>
    <w:rsid w:val="00515D3C"/>
    <w:rsid w:val="005201B6"/>
    <w:rsid w:val="00520703"/>
    <w:rsid w:val="005213C8"/>
    <w:rsid w:val="00521D70"/>
    <w:rsid w:val="005237F0"/>
    <w:rsid w:val="00527EB9"/>
    <w:rsid w:val="00531D0D"/>
    <w:rsid w:val="00532362"/>
    <w:rsid w:val="00532FE1"/>
    <w:rsid w:val="00534F47"/>
    <w:rsid w:val="00537DAE"/>
    <w:rsid w:val="0054317D"/>
    <w:rsid w:val="00544212"/>
    <w:rsid w:val="00545058"/>
    <w:rsid w:val="00545941"/>
    <w:rsid w:val="00550D8F"/>
    <w:rsid w:val="00551923"/>
    <w:rsid w:val="00552570"/>
    <w:rsid w:val="00552C85"/>
    <w:rsid w:val="00555CA7"/>
    <w:rsid w:val="00561CE7"/>
    <w:rsid w:val="00564058"/>
    <w:rsid w:val="00564303"/>
    <w:rsid w:val="0057038A"/>
    <w:rsid w:val="00571B42"/>
    <w:rsid w:val="00572A65"/>
    <w:rsid w:val="00574125"/>
    <w:rsid w:val="00575E26"/>
    <w:rsid w:val="00582437"/>
    <w:rsid w:val="005846D5"/>
    <w:rsid w:val="00590468"/>
    <w:rsid w:val="00590A92"/>
    <w:rsid w:val="00593081"/>
    <w:rsid w:val="00594CF9"/>
    <w:rsid w:val="00596130"/>
    <w:rsid w:val="00597C84"/>
    <w:rsid w:val="005A04B0"/>
    <w:rsid w:val="005A1728"/>
    <w:rsid w:val="005A1971"/>
    <w:rsid w:val="005A4A82"/>
    <w:rsid w:val="005A5CCF"/>
    <w:rsid w:val="005A6E45"/>
    <w:rsid w:val="005B0756"/>
    <w:rsid w:val="005C128D"/>
    <w:rsid w:val="005C3827"/>
    <w:rsid w:val="005C4D24"/>
    <w:rsid w:val="005D109F"/>
    <w:rsid w:val="005D278C"/>
    <w:rsid w:val="005D49F9"/>
    <w:rsid w:val="005D6B27"/>
    <w:rsid w:val="005E11C7"/>
    <w:rsid w:val="005E2A23"/>
    <w:rsid w:val="005E2E57"/>
    <w:rsid w:val="006162B6"/>
    <w:rsid w:val="006162E0"/>
    <w:rsid w:val="00620D28"/>
    <w:rsid w:val="0062454A"/>
    <w:rsid w:val="00631C13"/>
    <w:rsid w:val="00633C4D"/>
    <w:rsid w:val="00635950"/>
    <w:rsid w:val="00635D21"/>
    <w:rsid w:val="00637371"/>
    <w:rsid w:val="006437D9"/>
    <w:rsid w:val="00645C6E"/>
    <w:rsid w:val="00646DB3"/>
    <w:rsid w:val="006474FB"/>
    <w:rsid w:val="00651A6B"/>
    <w:rsid w:val="00651DA2"/>
    <w:rsid w:val="0065257A"/>
    <w:rsid w:val="00652DE3"/>
    <w:rsid w:val="00653CBD"/>
    <w:rsid w:val="00655417"/>
    <w:rsid w:val="00655E83"/>
    <w:rsid w:val="00656879"/>
    <w:rsid w:val="00664907"/>
    <w:rsid w:val="006668AE"/>
    <w:rsid w:val="00671489"/>
    <w:rsid w:val="006724EF"/>
    <w:rsid w:val="006728F6"/>
    <w:rsid w:val="00672D5D"/>
    <w:rsid w:val="00676691"/>
    <w:rsid w:val="00676E28"/>
    <w:rsid w:val="0067789A"/>
    <w:rsid w:val="00682D32"/>
    <w:rsid w:val="00683C1D"/>
    <w:rsid w:val="006906E1"/>
    <w:rsid w:val="006908CA"/>
    <w:rsid w:val="006937EE"/>
    <w:rsid w:val="006943EF"/>
    <w:rsid w:val="006A0377"/>
    <w:rsid w:val="006B0478"/>
    <w:rsid w:val="006B0865"/>
    <w:rsid w:val="006B2305"/>
    <w:rsid w:val="006B2994"/>
    <w:rsid w:val="006B3000"/>
    <w:rsid w:val="006B3343"/>
    <w:rsid w:val="006B503B"/>
    <w:rsid w:val="006B6F22"/>
    <w:rsid w:val="006B6FD4"/>
    <w:rsid w:val="006C0458"/>
    <w:rsid w:val="006C0A4A"/>
    <w:rsid w:val="006C23E0"/>
    <w:rsid w:val="006C2B3D"/>
    <w:rsid w:val="006D010B"/>
    <w:rsid w:val="006D301F"/>
    <w:rsid w:val="006D5E7B"/>
    <w:rsid w:val="006D6921"/>
    <w:rsid w:val="006E0BA4"/>
    <w:rsid w:val="006E163D"/>
    <w:rsid w:val="006E5139"/>
    <w:rsid w:val="006F14F0"/>
    <w:rsid w:val="006F20C8"/>
    <w:rsid w:val="006F2CD0"/>
    <w:rsid w:val="006F521A"/>
    <w:rsid w:val="006F7783"/>
    <w:rsid w:val="00700256"/>
    <w:rsid w:val="0070232B"/>
    <w:rsid w:val="00707C2A"/>
    <w:rsid w:val="0071271A"/>
    <w:rsid w:val="00713574"/>
    <w:rsid w:val="0071386E"/>
    <w:rsid w:val="00715123"/>
    <w:rsid w:val="00721CD3"/>
    <w:rsid w:val="00724A85"/>
    <w:rsid w:val="00730F17"/>
    <w:rsid w:val="007317FA"/>
    <w:rsid w:val="007332AF"/>
    <w:rsid w:val="007351AB"/>
    <w:rsid w:val="0073634B"/>
    <w:rsid w:val="00740AFC"/>
    <w:rsid w:val="00743F6F"/>
    <w:rsid w:val="007449E6"/>
    <w:rsid w:val="007450CC"/>
    <w:rsid w:val="00745757"/>
    <w:rsid w:val="00747511"/>
    <w:rsid w:val="00750278"/>
    <w:rsid w:val="00751E27"/>
    <w:rsid w:val="007550F2"/>
    <w:rsid w:val="007569EC"/>
    <w:rsid w:val="007605D4"/>
    <w:rsid w:val="00767397"/>
    <w:rsid w:val="00770EC7"/>
    <w:rsid w:val="00771AC3"/>
    <w:rsid w:val="0077267F"/>
    <w:rsid w:val="007764F1"/>
    <w:rsid w:val="0077710E"/>
    <w:rsid w:val="0077726F"/>
    <w:rsid w:val="007860BE"/>
    <w:rsid w:val="007866D0"/>
    <w:rsid w:val="00786B0B"/>
    <w:rsid w:val="0078739D"/>
    <w:rsid w:val="00787CD1"/>
    <w:rsid w:val="00790165"/>
    <w:rsid w:val="00791631"/>
    <w:rsid w:val="00792592"/>
    <w:rsid w:val="0079428C"/>
    <w:rsid w:val="00794914"/>
    <w:rsid w:val="007951D3"/>
    <w:rsid w:val="007962D7"/>
    <w:rsid w:val="0079777F"/>
    <w:rsid w:val="007A0C5F"/>
    <w:rsid w:val="007A2E1D"/>
    <w:rsid w:val="007A378B"/>
    <w:rsid w:val="007A6AF1"/>
    <w:rsid w:val="007B0347"/>
    <w:rsid w:val="007B4C70"/>
    <w:rsid w:val="007B566B"/>
    <w:rsid w:val="007B7763"/>
    <w:rsid w:val="007C0A25"/>
    <w:rsid w:val="007C3918"/>
    <w:rsid w:val="007C4DA6"/>
    <w:rsid w:val="007C6411"/>
    <w:rsid w:val="007C6B3A"/>
    <w:rsid w:val="007D1BA1"/>
    <w:rsid w:val="007D3134"/>
    <w:rsid w:val="007D3B78"/>
    <w:rsid w:val="007D5780"/>
    <w:rsid w:val="007E14D2"/>
    <w:rsid w:val="007E15D3"/>
    <w:rsid w:val="007E35EA"/>
    <w:rsid w:val="007E6E7F"/>
    <w:rsid w:val="007E73BF"/>
    <w:rsid w:val="007F0847"/>
    <w:rsid w:val="007F1DAE"/>
    <w:rsid w:val="007F4978"/>
    <w:rsid w:val="007F513B"/>
    <w:rsid w:val="00805B7C"/>
    <w:rsid w:val="008061A9"/>
    <w:rsid w:val="00807CEA"/>
    <w:rsid w:val="00811186"/>
    <w:rsid w:val="00811703"/>
    <w:rsid w:val="00815724"/>
    <w:rsid w:val="0082024B"/>
    <w:rsid w:val="00823E6C"/>
    <w:rsid w:val="008264A5"/>
    <w:rsid w:val="00830EB6"/>
    <w:rsid w:val="0083131D"/>
    <w:rsid w:val="00835C84"/>
    <w:rsid w:val="00840138"/>
    <w:rsid w:val="008407CD"/>
    <w:rsid w:val="00841F5C"/>
    <w:rsid w:val="00843554"/>
    <w:rsid w:val="00845894"/>
    <w:rsid w:val="00845AF1"/>
    <w:rsid w:val="00846727"/>
    <w:rsid w:val="00846CCE"/>
    <w:rsid w:val="00851215"/>
    <w:rsid w:val="0085151D"/>
    <w:rsid w:val="00855B60"/>
    <w:rsid w:val="00855DC0"/>
    <w:rsid w:val="008602E8"/>
    <w:rsid w:val="00862A46"/>
    <w:rsid w:val="00863814"/>
    <w:rsid w:val="0086525A"/>
    <w:rsid w:val="0087133E"/>
    <w:rsid w:val="00871F89"/>
    <w:rsid w:val="00872AA3"/>
    <w:rsid w:val="00872DC3"/>
    <w:rsid w:val="00877EEE"/>
    <w:rsid w:val="00880279"/>
    <w:rsid w:val="008804EE"/>
    <w:rsid w:val="0088284C"/>
    <w:rsid w:val="00885604"/>
    <w:rsid w:val="008866D1"/>
    <w:rsid w:val="00886C7D"/>
    <w:rsid w:val="008904F7"/>
    <w:rsid w:val="00896575"/>
    <w:rsid w:val="00897D6B"/>
    <w:rsid w:val="008A0972"/>
    <w:rsid w:val="008A346F"/>
    <w:rsid w:val="008A4880"/>
    <w:rsid w:val="008A6382"/>
    <w:rsid w:val="008A6668"/>
    <w:rsid w:val="008B55E2"/>
    <w:rsid w:val="008B7D0A"/>
    <w:rsid w:val="008C052E"/>
    <w:rsid w:val="008C1039"/>
    <w:rsid w:val="008C62E6"/>
    <w:rsid w:val="008C6DDA"/>
    <w:rsid w:val="008C7EF6"/>
    <w:rsid w:val="008D2DDE"/>
    <w:rsid w:val="008D6797"/>
    <w:rsid w:val="008E142E"/>
    <w:rsid w:val="008E15D9"/>
    <w:rsid w:val="008E4582"/>
    <w:rsid w:val="008E55AD"/>
    <w:rsid w:val="008E5CCC"/>
    <w:rsid w:val="008E6252"/>
    <w:rsid w:val="008E6B7A"/>
    <w:rsid w:val="008F4C7C"/>
    <w:rsid w:val="008F79FF"/>
    <w:rsid w:val="00903ADA"/>
    <w:rsid w:val="0092241F"/>
    <w:rsid w:val="00923E17"/>
    <w:rsid w:val="00930590"/>
    <w:rsid w:val="00933F2E"/>
    <w:rsid w:val="0093491F"/>
    <w:rsid w:val="0093589D"/>
    <w:rsid w:val="009428E5"/>
    <w:rsid w:val="00943530"/>
    <w:rsid w:val="0094419E"/>
    <w:rsid w:val="00950C69"/>
    <w:rsid w:val="0095157F"/>
    <w:rsid w:val="00951E14"/>
    <w:rsid w:val="00953C50"/>
    <w:rsid w:val="00957E34"/>
    <w:rsid w:val="00964914"/>
    <w:rsid w:val="009678FF"/>
    <w:rsid w:val="00967E57"/>
    <w:rsid w:val="00971973"/>
    <w:rsid w:val="00974E0E"/>
    <w:rsid w:val="00976338"/>
    <w:rsid w:val="009813E2"/>
    <w:rsid w:val="009823D8"/>
    <w:rsid w:val="009844FB"/>
    <w:rsid w:val="00987D05"/>
    <w:rsid w:val="009925D7"/>
    <w:rsid w:val="009933B4"/>
    <w:rsid w:val="009948DC"/>
    <w:rsid w:val="009A0B65"/>
    <w:rsid w:val="009A2745"/>
    <w:rsid w:val="009A51B9"/>
    <w:rsid w:val="009A6E7B"/>
    <w:rsid w:val="009C6717"/>
    <w:rsid w:val="009C684E"/>
    <w:rsid w:val="009C76A6"/>
    <w:rsid w:val="009D5803"/>
    <w:rsid w:val="009E0911"/>
    <w:rsid w:val="009E2F12"/>
    <w:rsid w:val="009E3828"/>
    <w:rsid w:val="009E7E92"/>
    <w:rsid w:val="009F07E1"/>
    <w:rsid w:val="009F56B3"/>
    <w:rsid w:val="009F65B5"/>
    <w:rsid w:val="00A034FB"/>
    <w:rsid w:val="00A07399"/>
    <w:rsid w:val="00A12109"/>
    <w:rsid w:val="00A16865"/>
    <w:rsid w:val="00A17C56"/>
    <w:rsid w:val="00A20DEF"/>
    <w:rsid w:val="00A23324"/>
    <w:rsid w:val="00A2754E"/>
    <w:rsid w:val="00A276BC"/>
    <w:rsid w:val="00A30E40"/>
    <w:rsid w:val="00A32C7D"/>
    <w:rsid w:val="00A33A01"/>
    <w:rsid w:val="00A372B3"/>
    <w:rsid w:val="00A4295E"/>
    <w:rsid w:val="00A453F6"/>
    <w:rsid w:val="00A524D8"/>
    <w:rsid w:val="00A532EC"/>
    <w:rsid w:val="00A571C1"/>
    <w:rsid w:val="00A70E84"/>
    <w:rsid w:val="00A7614C"/>
    <w:rsid w:val="00A7614D"/>
    <w:rsid w:val="00A8217A"/>
    <w:rsid w:val="00A821F4"/>
    <w:rsid w:val="00A83129"/>
    <w:rsid w:val="00A84C7E"/>
    <w:rsid w:val="00A86806"/>
    <w:rsid w:val="00A87C16"/>
    <w:rsid w:val="00A94B00"/>
    <w:rsid w:val="00A94B0A"/>
    <w:rsid w:val="00A960C1"/>
    <w:rsid w:val="00A96218"/>
    <w:rsid w:val="00AA0E34"/>
    <w:rsid w:val="00AA1DBD"/>
    <w:rsid w:val="00AA4F32"/>
    <w:rsid w:val="00AA69A8"/>
    <w:rsid w:val="00AA71DC"/>
    <w:rsid w:val="00AA7A72"/>
    <w:rsid w:val="00AB02B6"/>
    <w:rsid w:val="00AB5561"/>
    <w:rsid w:val="00AC471A"/>
    <w:rsid w:val="00AC7527"/>
    <w:rsid w:val="00AD3C3E"/>
    <w:rsid w:val="00AD55DE"/>
    <w:rsid w:val="00AD644A"/>
    <w:rsid w:val="00AD7A9B"/>
    <w:rsid w:val="00AE28C2"/>
    <w:rsid w:val="00AE78ED"/>
    <w:rsid w:val="00AE79A9"/>
    <w:rsid w:val="00AF0154"/>
    <w:rsid w:val="00AF0C5C"/>
    <w:rsid w:val="00AF24E8"/>
    <w:rsid w:val="00AF366E"/>
    <w:rsid w:val="00AF4AFF"/>
    <w:rsid w:val="00AF4F8C"/>
    <w:rsid w:val="00AF7611"/>
    <w:rsid w:val="00B05865"/>
    <w:rsid w:val="00B05F74"/>
    <w:rsid w:val="00B068FE"/>
    <w:rsid w:val="00B127A5"/>
    <w:rsid w:val="00B13B5C"/>
    <w:rsid w:val="00B1481E"/>
    <w:rsid w:val="00B224D4"/>
    <w:rsid w:val="00B26F47"/>
    <w:rsid w:val="00B27CB7"/>
    <w:rsid w:val="00B3136F"/>
    <w:rsid w:val="00B3433C"/>
    <w:rsid w:val="00B34F2D"/>
    <w:rsid w:val="00B36683"/>
    <w:rsid w:val="00B375AC"/>
    <w:rsid w:val="00B40AEE"/>
    <w:rsid w:val="00B412F3"/>
    <w:rsid w:val="00B448CE"/>
    <w:rsid w:val="00B52499"/>
    <w:rsid w:val="00B56DE4"/>
    <w:rsid w:val="00B572F2"/>
    <w:rsid w:val="00B614AE"/>
    <w:rsid w:val="00B641E5"/>
    <w:rsid w:val="00B6562C"/>
    <w:rsid w:val="00B66613"/>
    <w:rsid w:val="00B71F48"/>
    <w:rsid w:val="00B72E7B"/>
    <w:rsid w:val="00B77BF1"/>
    <w:rsid w:val="00B809B9"/>
    <w:rsid w:val="00B80FB1"/>
    <w:rsid w:val="00B93DE6"/>
    <w:rsid w:val="00B94583"/>
    <w:rsid w:val="00B94CB9"/>
    <w:rsid w:val="00B957C5"/>
    <w:rsid w:val="00B96654"/>
    <w:rsid w:val="00B975D1"/>
    <w:rsid w:val="00BA2845"/>
    <w:rsid w:val="00BA41D8"/>
    <w:rsid w:val="00BA48FA"/>
    <w:rsid w:val="00BA5A51"/>
    <w:rsid w:val="00BA78D7"/>
    <w:rsid w:val="00BB04B5"/>
    <w:rsid w:val="00BB4404"/>
    <w:rsid w:val="00BC26A1"/>
    <w:rsid w:val="00BC423B"/>
    <w:rsid w:val="00BC4B75"/>
    <w:rsid w:val="00BC6994"/>
    <w:rsid w:val="00BC699C"/>
    <w:rsid w:val="00BC7594"/>
    <w:rsid w:val="00BD0038"/>
    <w:rsid w:val="00BD1F34"/>
    <w:rsid w:val="00BD322B"/>
    <w:rsid w:val="00BD4E9C"/>
    <w:rsid w:val="00BF2FDD"/>
    <w:rsid w:val="00BF4E7B"/>
    <w:rsid w:val="00BF5918"/>
    <w:rsid w:val="00C01569"/>
    <w:rsid w:val="00C038D6"/>
    <w:rsid w:val="00C043FC"/>
    <w:rsid w:val="00C11A94"/>
    <w:rsid w:val="00C13264"/>
    <w:rsid w:val="00C1387D"/>
    <w:rsid w:val="00C14A24"/>
    <w:rsid w:val="00C15146"/>
    <w:rsid w:val="00C156C4"/>
    <w:rsid w:val="00C1585A"/>
    <w:rsid w:val="00C163B9"/>
    <w:rsid w:val="00C16783"/>
    <w:rsid w:val="00C233DC"/>
    <w:rsid w:val="00C31FDA"/>
    <w:rsid w:val="00C329D5"/>
    <w:rsid w:val="00C35709"/>
    <w:rsid w:val="00C37008"/>
    <w:rsid w:val="00C41D34"/>
    <w:rsid w:val="00C41EC5"/>
    <w:rsid w:val="00C44CAA"/>
    <w:rsid w:val="00C511AA"/>
    <w:rsid w:val="00C516F6"/>
    <w:rsid w:val="00C54D17"/>
    <w:rsid w:val="00C620A0"/>
    <w:rsid w:val="00C64FE6"/>
    <w:rsid w:val="00C6711E"/>
    <w:rsid w:val="00C67C2A"/>
    <w:rsid w:val="00C743C3"/>
    <w:rsid w:val="00C74F3A"/>
    <w:rsid w:val="00C74F9E"/>
    <w:rsid w:val="00C756F5"/>
    <w:rsid w:val="00C8408F"/>
    <w:rsid w:val="00C8675E"/>
    <w:rsid w:val="00C921E3"/>
    <w:rsid w:val="00C92F7C"/>
    <w:rsid w:val="00C97DD3"/>
    <w:rsid w:val="00CA3DF6"/>
    <w:rsid w:val="00CA52E1"/>
    <w:rsid w:val="00CA6C50"/>
    <w:rsid w:val="00CA6FD4"/>
    <w:rsid w:val="00CA77F1"/>
    <w:rsid w:val="00CB04B6"/>
    <w:rsid w:val="00CB102B"/>
    <w:rsid w:val="00CB181B"/>
    <w:rsid w:val="00CB1E2F"/>
    <w:rsid w:val="00CB3C0A"/>
    <w:rsid w:val="00CB4802"/>
    <w:rsid w:val="00CB73DB"/>
    <w:rsid w:val="00CC10FC"/>
    <w:rsid w:val="00CC198B"/>
    <w:rsid w:val="00CC1F48"/>
    <w:rsid w:val="00CC3F07"/>
    <w:rsid w:val="00CC4B37"/>
    <w:rsid w:val="00CC4D6E"/>
    <w:rsid w:val="00CC5115"/>
    <w:rsid w:val="00CC723A"/>
    <w:rsid w:val="00CD07A3"/>
    <w:rsid w:val="00CD1A67"/>
    <w:rsid w:val="00CE0927"/>
    <w:rsid w:val="00CE107E"/>
    <w:rsid w:val="00CE14CE"/>
    <w:rsid w:val="00CE4990"/>
    <w:rsid w:val="00CE5CFF"/>
    <w:rsid w:val="00CF0B79"/>
    <w:rsid w:val="00CF32C7"/>
    <w:rsid w:val="00CF441A"/>
    <w:rsid w:val="00CF5421"/>
    <w:rsid w:val="00CF597A"/>
    <w:rsid w:val="00D011BF"/>
    <w:rsid w:val="00D02F01"/>
    <w:rsid w:val="00D07F92"/>
    <w:rsid w:val="00D105ED"/>
    <w:rsid w:val="00D128E8"/>
    <w:rsid w:val="00D16090"/>
    <w:rsid w:val="00D16841"/>
    <w:rsid w:val="00D20469"/>
    <w:rsid w:val="00D20DDA"/>
    <w:rsid w:val="00D263B2"/>
    <w:rsid w:val="00D33399"/>
    <w:rsid w:val="00D3487A"/>
    <w:rsid w:val="00D37F09"/>
    <w:rsid w:val="00D4027D"/>
    <w:rsid w:val="00D40B00"/>
    <w:rsid w:val="00D4121C"/>
    <w:rsid w:val="00D41EF5"/>
    <w:rsid w:val="00D41F1D"/>
    <w:rsid w:val="00D44714"/>
    <w:rsid w:val="00D454E2"/>
    <w:rsid w:val="00D553D6"/>
    <w:rsid w:val="00D56D40"/>
    <w:rsid w:val="00D578A8"/>
    <w:rsid w:val="00D62E84"/>
    <w:rsid w:val="00D64148"/>
    <w:rsid w:val="00D642C9"/>
    <w:rsid w:val="00D64471"/>
    <w:rsid w:val="00D64609"/>
    <w:rsid w:val="00D657FF"/>
    <w:rsid w:val="00D66E08"/>
    <w:rsid w:val="00D672CC"/>
    <w:rsid w:val="00D6754E"/>
    <w:rsid w:val="00D67BAB"/>
    <w:rsid w:val="00D71825"/>
    <w:rsid w:val="00D7187D"/>
    <w:rsid w:val="00D7511D"/>
    <w:rsid w:val="00D76BF2"/>
    <w:rsid w:val="00D77779"/>
    <w:rsid w:val="00D82A40"/>
    <w:rsid w:val="00D82F24"/>
    <w:rsid w:val="00D84F91"/>
    <w:rsid w:val="00D85141"/>
    <w:rsid w:val="00D851F1"/>
    <w:rsid w:val="00D86B87"/>
    <w:rsid w:val="00D9396A"/>
    <w:rsid w:val="00DA0395"/>
    <w:rsid w:val="00DA20BA"/>
    <w:rsid w:val="00DB4942"/>
    <w:rsid w:val="00DB5FA7"/>
    <w:rsid w:val="00DB7CB5"/>
    <w:rsid w:val="00DC4C42"/>
    <w:rsid w:val="00DC4EB5"/>
    <w:rsid w:val="00DC637E"/>
    <w:rsid w:val="00DC69E0"/>
    <w:rsid w:val="00DC768F"/>
    <w:rsid w:val="00DD0AA9"/>
    <w:rsid w:val="00DD162D"/>
    <w:rsid w:val="00DD4007"/>
    <w:rsid w:val="00DD737F"/>
    <w:rsid w:val="00DE0FBB"/>
    <w:rsid w:val="00DE101C"/>
    <w:rsid w:val="00DE3221"/>
    <w:rsid w:val="00DE537C"/>
    <w:rsid w:val="00DE603E"/>
    <w:rsid w:val="00DE6B8D"/>
    <w:rsid w:val="00DE7123"/>
    <w:rsid w:val="00DF018D"/>
    <w:rsid w:val="00DF0471"/>
    <w:rsid w:val="00DF1657"/>
    <w:rsid w:val="00DF1C31"/>
    <w:rsid w:val="00E05154"/>
    <w:rsid w:val="00E1025D"/>
    <w:rsid w:val="00E141FC"/>
    <w:rsid w:val="00E14AD9"/>
    <w:rsid w:val="00E17F84"/>
    <w:rsid w:val="00E22A53"/>
    <w:rsid w:val="00E37E1E"/>
    <w:rsid w:val="00E43DDD"/>
    <w:rsid w:val="00E45EB8"/>
    <w:rsid w:val="00E46005"/>
    <w:rsid w:val="00E50AE5"/>
    <w:rsid w:val="00E54442"/>
    <w:rsid w:val="00E55505"/>
    <w:rsid w:val="00E5756A"/>
    <w:rsid w:val="00E5783C"/>
    <w:rsid w:val="00E61D15"/>
    <w:rsid w:val="00E6259B"/>
    <w:rsid w:val="00E70119"/>
    <w:rsid w:val="00E71776"/>
    <w:rsid w:val="00E71A82"/>
    <w:rsid w:val="00E723B9"/>
    <w:rsid w:val="00E72E7F"/>
    <w:rsid w:val="00E733B8"/>
    <w:rsid w:val="00E745AD"/>
    <w:rsid w:val="00E8237C"/>
    <w:rsid w:val="00E83E30"/>
    <w:rsid w:val="00E87CDB"/>
    <w:rsid w:val="00E90C59"/>
    <w:rsid w:val="00E9247B"/>
    <w:rsid w:val="00E92623"/>
    <w:rsid w:val="00E927E1"/>
    <w:rsid w:val="00EB18AB"/>
    <w:rsid w:val="00EB192A"/>
    <w:rsid w:val="00EB3FE3"/>
    <w:rsid w:val="00EB40A7"/>
    <w:rsid w:val="00EB6C34"/>
    <w:rsid w:val="00EB797B"/>
    <w:rsid w:val="00EC231E"/>
    <w:rsid w:val="00EC4475"/>
    <w:rsid w:val="00EC4E35"/>
    <w:rsid w:val="00EC5A5F"/>
    <w:rsid w:val="00EC5B04"/>
    <w:rsid w:val="00EC6642"/>
    <w:rsid w:val="00ED12AC"/>
    <w:rsid w:val="00ED3AF0"/>
    <w:rsid w:val="00ED51BA"/>
    <w:rsid w:val="00EE34BD"/>
    <w:rsid w:val="00EE71B5"/>
    <w:rsid w:val="00EF10DC"/>
    <w:rsid w:val="00EF19BE"/>
    <w:rsid w:val="00F00D7C"/>
    <w:rsid w:val="00F016F4"/>
    <w:rsid w:val="00F07E2D"/>
    <w:rsid w:val="00F07F71"/>
    <w:rsid w:val="00F11F2F"/>
    <w:rsid w:val="00F13C74"/>
    <w:rsid w:val="00F20B6F"/>
    <w:rsid w:val="00F221C5"/>
    <w:rsid w:val="00F238AD"/>
    <w:rsid w:val="00F23C53"/>
    <w:rsid w:val="00F240AF"/>
    <w:rsid w:val="00F25D6C"/>
    <w:rsid w:val="00F3136C"/>
    <w:rsid w:val="00F342CD"/>
    <w:rsid w:val="00F34976"/>
    <w:rsid w:val="00F34DD5"/>
    <w:rsid w:val="00F35AE0"/>
    <w:rsid w:val="00F360AB"/>
    <w:rsid w:val="00F36E28"/>
    <w:rsid w:val="00F46087"/>
    <w:rsid w:val="00F51BB5"/>
    <w:rsid w:val="00F52CBF"/>
    <w:rsid w:val="00F52FD4"/>
    <w:rsid w:val="00F54F6B"/>
    <w:rsid w:val="00F65A76"/>
    <w:rsid w:val="00F67690"/>
    <w:rsid w:val="00F705A4"/>
    <w:rsid w:val="00F70A7D"/>
    <w:rsid w:val="00F71784"/>
    <w:rsid w:val="00F72F08"/>
    <w:rsid w:val="00F748A8"/>
    <w:rsid w:val="00F84611"/>
    <w:rsid w:val="00F84D49"/>
    <w:rsid w:val="00F87480"/>
    <w:rsid w:val="00F9002D"/>
    <w:rsid w:val="00F90772"/>
    <w:rsid w:val="00F90A4A"/>
    <w:rsid w:val="00F91A49"/>
    <w:rsid w:val="00F92DF0"/>
    <w:rsid w:val="00F93B9A"/>
    <w:rsid w:val="00F948EE"/>
    <w:rsid w:val="00F97782"/>
    <w:rsid w:val="00F97A26"/>
    <w:rsid w:val="00FA2440"/>
    <w:rsid w:val="00FA6042"/>
    <w:rsid w:val="00FA69F3"/>
    <w:rsid w:val="00FB4CD7"/>
    <w:rsid w:val="00FB6173"/>
    <w:rsid w:val="00FC4AE7"/>
    <w:rsid w:val="00FC72AE"/>
    <w:rsid w:val="00FC772C"/>
    <w:rsid w:val="00FD373B"/>
    <w:rsid w:val="00FD4EF7"/>
    <w:rsid w:val="00FD7B61"/>
    <w:rsid w:val="00FD7C70"/>
    <w:rsid w:val="00FE18FC"/>
    <w:rsid w:val="00FE5D12"/>
    <w:rsid w:val="00FF005F"/>
    <w:rsid w:val="00FF2A91"/>
    <w:rsid w:val="00FF2ECB"/>
    <w:rsid w:val="00FF5F61"/>
  </w:rsids>
  <m:mathPr>
    <m:mathFont m:val="Cambria Math"/>
    <m:brkBin m:val="before"/>
    <m:brkBinSub m:val="--"/>
    <m:smallFrac m:val="0"/>
    <m:dispDef/>
    <m:lMargin m:val="0"/>
    <m:rMargin m:val="0"/>
    <m:defJc m:val="centerGroup"/>
    <m:wrapIndent m:val="1440"/>
    <m:intLim m:val="subSup"/>
    <m:naryLim m:val="undOvr"/>
  </m:mathPr>
  <w:themeFontLang w:val="fr-CA"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04623"/>
  <w15:docId w15:val="{77326C02-F035-4F87-8C99-5006932E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D7"/>
  </w:style>
  <w:style w:type="paragraph" w:styleId="Titre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itre2">
    <w:name w:val="heading 2"/>
    <w:basedOn w:val="Normal"/>
    <w:next w:val="Normal"/>
    <w:uiPriority w:val="9"/>
    <w:semiHidden/>
    <w:unhideWhenUsed/>
    <w:qFormat/>
    <w:pPr>
      <w:keepNext/>
      <w:keepLines/>
      <w:spacing w:before="360" w:after="80" w:line="240" w:lineRule="auto"/>
      <w:jc w:val="both"/>
      <w:outlineLvl w:val="1"/>
    </w:pPr>
    <w:rPr>
      <w:b/>
      <w:sz w:val="36"/>
      <w:szCs w:val="36"/>
    </w:rPr>
  </w:style>
  <w:style w:type="paragraph" w:styleId="Titre3">
    <w:name w:val="heading 3"/>
    <w:basedOn w:val="Normal"/>
    <w:next w:val="Normal"/>
    <w:uiPriority w:val="9"/>
    <w:semiHidden/>
    <w:unhideWhenUsed/>
    <w:qFormat/>
    <w:pPr>
      <w:keepNext/>
      <w:keepLines/>
      <w:spacing w:before="280" w:after="80" w:line="240" w:lineRule="auto"/>
      <w:jc w:val="both"/>
      <w:outlineLvl w:val="2"/>
    </w:pPr>
    <w:rPr>
      <w:b/>
      <w:sz w:val="28"/>
      <w:szCs w:val="28"/>
    </w:rPr>
  </w:style>
  <w:style w:type="paragraph" w:styleId="Titre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683C1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83C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83C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432C62"/>
    <w:pPr>
      <w:ind w:left="720"/>
      <w:contextualSpacing/>
    </w:pPr>
  </w:style>
  <w:style w:type="character" w:styleId="Lienhypertexte">
    <w:name w:val="Hyperlink"/>
    <w:basedOn w:val="Policepardfaut"/>
    <w:uiPriority w:val="99"/>
    <w:unhideWhenUsed/>
    <w:rsid w:val="000C7522"/>
    <w:rPr>
      <w:color w:val="0000FF"/>
      <w:u w:val="single"/>
    </w:rPr>
  </w:style>
  <w:style w:type="character" w:customStyle="1" w:styleId="Mentionnonrsolue1">
    <w:name w:val="Mention non résolue1"/>
    <w:basedOn w:val="Policepardfaut"/>
    <w:uiPriority w:val="99"/>
    <w:semiHidden/>
    <w:unhideWhenUsed/>
    <w:rsid w:val="00D4121C"/>
    <w:rPr>
      <w:color w:val="605E5C"/>
      <w:shd w:val="clear" w:color="auto" w:fill="E1DFDD"/>
    </w:rPr>
  </w:style>
  <w:style w:type="character" w:styleId="Marquedecommentaire">
    <w:name w:val="annotation reference"/>
    <w:basedOn w:val="Policepardfaut"/>
    <w:uiPriority w:val="99"/>
    <w:semiHidden/>
    <w:unhideWhenUsed/>
    <w:rsid w:val="003C13FF"/>
    <w:rPr>
      <w:sz w:val="16"/>
      <w:szCs w:val="16"/>
    </w:rPr>
  </w:style>
  <w:style w:type="paragraph" w:styleId="Commentaire">
    <w:name w:val="annotation text"/>
    <w:basedOn w:val="Normal"/>
    <w:link w:val="CommentaireCar"/>
    <w:uiPriority w:val="99"/>
    <w:semiHidden/>
    <w:unhideWhenUsed/>
    <w:rsid w:val="003C13FF"/>
    <w:pPr>
      <w:spacing w:line="240" w:lineRule="auto"/>
    </w:pPr>
    <w:rPr>
      <w:sz w:val="20"/>
      <w:szCs w:val="20"/>
    </w:rPr>
  </w:style>
  <w:style w:type="character" w:customStyle="1" w:styleId="CommentaireCar">
    <w:name w:val="Commentaire Car"/>
    <w:basedOn w:val="Policepardfaut"/>
    <w:link w:val="Commentaire"/>
    <w:uiPriority w:val="99"/>
    <w:semiHidden/>
    <w:rsid w:val="003C13FF"/>
    <w:rPr>
      <w:sz w:val="20"/>
      <w:szCs w:val="20"/>
    </w:rPr>
  </w:style>
  <w:style w:type="paragraph" w:styleId="Objetducommentaire">
    <w:name w:val="annotation subject"/>
    <w:basedOn w:val="Commentaire"/>
    <w:next w:val="Commentaire"/>
    <w:link w:val="ObjetducommentaireCar"/>
    <w:uiPriority w:val="99"/>
    <w:semiHidden/>
    <w:unhideWhenUsed/>
    <w:rsid w:val="003C13FF"/>
    <w:rPr>
      <w:b/>
      <w:bCs/>
    </w:rPr>
  </w:style>
  <w:style w:type="character" w:customStyle="1" w:styleId="ObjetducommentaireCar">
    <w:name w:val="Objet du commentaire Car"/>
    <w:basedOn w:val="CommentaireCar"/>
    <w:link w:val="Objetducommentaire"/>
    <w:uiPriority w:val="99"/>
    <w:semiHidden/>
    <w:rsid w:val="003C13FF"/>
    <w:rPr>
      <w:b/>
      <w:bCs/>
      <w:sz w:val="20"/>
      <w:szCs w:val="20"/>
    </w:rPr>
  </w:style>
  <w:style w:type="paragraph" w:styleId="Textedebulles">
    <w:name w:val="Balloon Text"/>
    <w:basedOn w:val="Normal"/>
    <w:link w:val="TextedebullesCar"/>
    <w:uiPriority w:val="99"/>
    <w:semiHidden/>
    <w:unhideWhenUsed/>
    <w:rsid w:val="003C1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3FF"/>
    <w:rPr>
      <w:rFonts w:ascii="Segoe UI" w:hAnsi="Segoe UI" w:cs="Segoe UI"/>
      <w:sz w:val="18"/>
      <w:szCs w:val="18"/>
    </w:rPr>
  </w:style>
  <w:style w:type="paragraph" w:styleId="En-tte">
    <w:name w:val="header"/>
    <w:basedOn w:val="Normal"/>
    <w:link w:val="En-tteCar"/>
    <w:uiPriority w:val="99"/>
    <w:unhideWhenUsed/>
    <w:rsid w:val="003C13FF"/>
    <w:pPr>
      <w:tabs>
        <w:tab w:val="center" w:pos="4703"/>
        <w:tab w:val="right" w:pos="9406"/>
      </w:tabs>
      <w:spacing w:after="0" w:line="240" w:lineRule="auto"/>
    </w:pPr>
  </w:style>
  <w:style w:type="character" w:customStyle="1" w:styleId="En-tteCar">
    <w:name w:val="En-tête Car"/>
    <w:basedOn w:val="Policepardfaut"/>
    <w:link w:val="En-tte"/>
    <w:uiPriority w:val="99"/>
    <w:rsid w:val="003C13FF"/>
  </w:style>
  <w:style w:type="paragraph" w:styleId="Pieddepage">
    <w:name w:val="footer"/>
    <w:basedOn w:val="Normal"/>
    <w:link w:val="PieddepageCar"/>
    <w:uiPriority w:val="99"/>
    <w:unhideWhenUsed/>
    <w:rsid w:val="003C13F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C13FF"/>
  </w:style>
  <w:style w:type="paragraph" w:customStyle="1" w:styleId="Default">
    <w:name w:val="Default"/>
    <w:rsid w:val="00AE78ED"/>
    <w:pPr>
      <w:autoSpaceDE w:val="0"/>
      <w:autoSpaceDN w:val="0"/>
      <w:adjustRightInd w:val="0"/>
      <w:spacing w:after="0" w:line="240" w:lineRule="auto"/>
    </w:pPr>
    <w:rPr>
      <w:color w:val="000000"/>
      <w:sz w:val="24"/>
      <w:szCs w:val="24"/>
    </w:rPr>
  </w:style>
  <w:style w:type="paragraph" w:styleId="Rvision">
    <w:name w:val="Revision"/>
    <w:hidden/>
    <w:uiPriority w:val="99"/>
    <w:semiHidden/>
    <w:rsid w:val="00472C56"/>
    <w:pPr>
      <w:spacing w:after="0" w:line="240" w:lineRule="auto"/>
    </w:pPr>
  </w:style>
  <w:style w:type="character" w:customStyle="1" w:styleId="Mentionnonrsolue2">
    <w:name w:val="Mention non résolue2"/>
    <w:basedOn w:val="Policepardfaut"/>
    <w:uiPriority w:val="99"/>
    <w:semiHidden/>
    <w:unhideWhenUsed/>
    <w:rsid w:val="00552570"/>
    <w:rPr>
      <w:color w:val="605E5C"/>
      <w:shd w:val="clear" w:color="auto" w:fill="E1DFDD"/>
    </w:rPr>
  </w:style>
  <w:style w:type="paragraph" w:styleId="Adressedestinataire">
    <w:name w:val="envelope address"/>
    <w:basedOn w:val="Normal"/>
    <w:uiPriority w:val="99"/>
    <w:semiHidden/>
    <w:unhideWhenUsed/>
    <w:rsid w:val="00683C1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83C1D"/>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683C1D"/>
    <w:pPr>
      <w:spacing w:after="0" w:line="240" w:lineRule="auto"/>
    </w:pPr>
    <w:rPr>
      <w:i/>
      <w:iCs/>
    </w:rPr>
  </w:style>
  <w:style w:type="character" w:customStyle="1" w:styleId="AdresseHTMLCar">
    <w:name w:val="Adresse HTML Car"/>
    <w:basedOn w:val="Policepardfaut"/>
    <w:link w:val="AdresseHTML"/>
    <w:uiPriority w:val="99"/>
    <w:semiHidden/>
    <w:rsid w:val="00683C1D"/>
    <w:rPr>
      <w:i/>
      <w:iCs/>
    </w:rPr>
  </w:style>
  <w:style w:type="paragraph" w:styleId="Bibliographie">
    <w:name w:val="Bibliography"/>
    <w:basedOn w:val="Normal"/>
    <w:next w:val="Normal"/>
    <w:uiPriority w:val="37"/>
    <w:semiHidden/>
    <w:unhideWhenUsed/>
    <w:rsid w:val="00683C1D"/>
  </w:style>
  <w:style w:type="paragraph" w:styleId="Citation">
    <w:name w:val="Quote"/>
    <w:basedOn w:val="Normal"/>
    <w:next w:val="Normal"/>
    <w:link w:val="CitationCar"/>
    <w:uiPriority w:val="29"/>
    <w:qFormat/>
    <w:rsid w:val="00683C1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83C1D"/>
    <w:rPr>
      <w:i/>
      <w:iCs/>
      <w:color w:val="404040" w:themeColor="text1" w:themeTint="BF"/>
    </w:rPr>
  </w:style>
  <w:style w:type="paragraph" w:styleId="Citationintense">
    <w:name w:val="Intense Quote"/>
    <w:basedOn w:val="Normal"/>
    <w:next w:val="Normal"/>
    <w:link w:val="CitationintenseCar"/>
    <w:uiPriority w:val="30"/>
    <w:qFormat/>
    <w:rsid w:val="00683C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683C1D"/>
    <w:rPr>
      <w:i/>
      <w:iCs/>
      <w:color w:val="4F81BD" w:themeColor="accent1"/>
    </w:rPr>
  </w:style>
  <w:style w:type="paragraph" w:styleId="Corpsdetexte">
    <w:name w:val="Body Text"/>
    <w:basedOn w:val="Normal"/>
    <w:link w:val="CorpsdetexteCar"/>
    <w:uiPriority w:val="99"/>
    <w:semiHidden/>
    <w:unhideWhenUsed/>
    <w:rsid w:val="00683C1D"/>
    <w:pPr>
      <w:spacing w:after="120"/>
    </w:pPr>
  </w:style>
  <w:style w:type="character" w:customStyle="1" w:styleId="CorpsdetexteCar">
    <w:name w:val="Corps de texte Car"/>
    <w:basedOn w:val="Policepardfaut"/>
    <w:link w:val="Corpsdetexte"/>
    <w:uiPriority w:val="99"/>
    <w:semiHidden/>
    <w:rsid w:val="00683C1D"/>
  </w:style>
  <w:style w:type="paragraph" w:styleId="Corpsdetexte2">
    <w:name w:val="Body Text 2"/>
    <w:basedOn w:val="Normal"/>
    <w:link w:val="Corpsdetexte2Car"/>
    <w:uiPriority w:val="99"/>
    <w:semiHidden/>
    <w:unhideWhenUsed/>
    <w:rsid w:val="00683C1D"/>
    <w:pPr>
      <w:spacing w:after="120" w:line="480" w:lineRule="auto"/>
    </w:pPr>
  </w:style>
  <w:style w:type="character" w:customStyle="1" w:styleId="Corpsdetexte2Car">
    <w:name w:val="Corps de texte 2 Car"/>
    <w:basedOn w:val="Policepardfaut"/>
    <w:link w:val="Corpsdetexte2"/>
    <w:uiPriority w:val="99"/>
    <w:semiHidden/>
    <w:rsid w:val="00683C1D"/>
  </w:style>
  <w:style w:type="paragraph" w:styleId="Corpsdetexte3">
    <w:name w:val="Body Text 3"/>
    <w:basedOn w:val="Normal"/>
    <w:link w:val="Corpsdetexte3Car"/>
    <w:uiPriority w:val="99"/>
    <w:semiHidden/>
    <w:unhideWhenUsed/>
    <w:rsid w:val="00683C1D"/>
    <w:pPr>
      <w:spacing w:after="120"/>
    </w:pPr>
    <w:rPr>
      <w:sz w:val="16"/>
      <w:szCs w:val="16"/>
    </w:rPr>
  </w:style>
  <w:style w:type="character" w:customStyle="1" w:styleId="Corpsdetexte3Car">
    <w:name w:val="Corps de texte 3 Car"/>
    <w:basedOn w:val="Policepardfaut"/>
    <w:link w:val="Corpsdetexte3"/>
    <w:uiPriority w:val="99"/>
    <w:semiHidden/>
    <w:rsid w:val="00683C1D"/>
    <w:rPr>
      <w:sz w:val="16"/>
      <w:szCs w:val="16"/>
    </w:rPr>
  </w:style>
  <w:style w:type="paragraph" w:styleId="Date">
    <w:name w:val="Date"/>
    <w:basedOn w:val="Normal"/>
    <w:next w:val="Normal"/>
    <w:link w:val="DateCar"/>
    <w:uiPriority w:val="99"/>
    <w:semiHidden/>
    <w:unhideWhenUsed/>
    <w:rsid w:val="00683C1D"/>
  </w:style>
  <w:style w:type="character" w:customStyle="1" w:styleId="DateCar">
    <w:name w:val="Date Car"/>
    <w:basedOn w:val="Policepardfaut"/>
    <w:link w:val="Date"/>
    <w:uiPriority w:val="99"/>
    <w:semiHidden/>
    <w:rsid w:val="00683C1D"/>
  </w:style>
  <w:style w:type="paragraph" w:styleId="En-ttedemessage">
    <w:name w:val="Message Header"/>
    <w:basedOn w:val="Normal"/>
    <w:link w:val="En-ttedemessageCar"/>
    <w:uiPriority w:val="99"/>
    <w:semiHidden/>
    <w:unhideWhenUsed/>
    <w:rsid w:val="00683C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83C1D"/>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683C1D"/>
    <w:pPr>
      <w:outlineLvl w:val="9"/>
    </w:pPr>
    <w:rPr>
      <w:rFonts w:asciiTheme="majorHAnsi" w:eastAsiaTheme="majorEastAsia" w:hAnsiTheme="majorHAnsi" w:cstheme="majorBidi"/>
      <w:color w:val="365F91" w:themeColor="accent1" w:themeShade="BF"/>
    </w:rPr>
  </w:style>
  <w:style w:type="paragraph" w:styleId="Explorateurdedocuments">
    <w:name w:val="Document Map"/>
    <w:basedOn w:val="Normal"/>
    <w:link w:val="ExplorateurdedocumentsCar"/>
    <w:uiPriority w:val="99"/>
    <w:semiHidden/>
    <w:unhideWhenUsed/>
    <w:rsid w:val="00683C1D"/>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683C1D"/>
    <w:rPr>
      <w:rFonts w:ascii="Segoe UI" w:hAnsi="Segoe UI" w:cs="Segoe UI"/>
      <w:sz w:val="16"/>
      <w:szCs w:val="16"/>
    </w:rPr>
  </w:style>
  <w:style w:type="paragraph" w:styleId="Formuledepolitesse">
    <w:name w:val="Closing"/>
    <w:basedOn w:val="Normal"/>
    <w:link w:val="FormuledepolitesseCar"/>
    <w:uiPriority w:val="99"/>
    <w:semiHidden/>
    <w:unhideWhenUsed/>
    <w:rsid w:val="00683C1D"/>
    <w:pPr>
      <w:spacing w:after="0" w:line="240" w:lineRule="auto"/>
      <w:ind w:left="4252"/>
    </w:pPr>
  </w:style>
  <w:style w:type="character" w:customStyle="1" w:styleId="FormuledepolitesseCar">
    <w:name w:val="Formule de politesse Car"/>
    <w:basedOn w:val="Policepardfaut"/>
    <w:link w:val="Formuledepolitesse"/>
    <w:uiPriority w:val="99"/>
    <w:semiHidden/>
    <w:rsid w:val="00683C1D"/>
  </w:style>
  <w:style w:type="paragraph" w:styleId="Index1">
    <w:name w:val="index 1"/>
    <w:basedOn w:val="Normal"/>
    <w:next w:val="Normal"/>
    <w:autoRedefine/>
    <w:uiPriority w:val="99"/>
    <w:semiHidden/>
    <w:unhideWhenUsed/>
    <w:rsid w:val="00683C1D"/>
    <w:pPr>
      <w:spacing w:after="0" w:line="240" w:lineRule="auto"/>
      <w:ind w:left="220" w:hanging="220"/>
    </w:pPr>
  </w:style>
  <w:style w:type="paragraph" w:styleId="Index2">
    <w:name w:val="index 2"/>
    <w:basedOn w:val="Normal"/>
    <w:next w:val="Normal"/>
    <w:autoRedefine/>
    <w:uiPriority w:val="99"/>
    <w:semiHidden/>
    <w:unhideWhenUsed/>
    <w:rsid w:val="00683C1D"/>
    <w:pPr>
      <w:spacing w:after="0" w:line="240" w:lineRule="auto"/>
      <w:ind w:left="440" w:hanging="220"/>
    </w:pPr>
  </w:style>
  <w:style w:type="paragraph" w:styleId="Index3">
    <w:name w:val="index 3"/>
    <w:basedOn w:val="Normal"/>
    <w:next w:val="Normal"/>
    <w:autoRedefine/>
    <w:uiPriority w:val="99"/>
    <w:semiHidden/>
    <w:unhideWhenUsed/>
    <w:rsid w:val="00683C1D"/>
    <w:pPr>
      <w:spacing w:after="0" w:line="240" w:lineRule="auto"/>
      <w:ind w:left="660" w:hanging="220"/>
    </w:pPr>
  </w:style>
  <w:style w:type="paragraph" w:styleId="Index4">
    <w:name w:val="index 4"/>
    <w:basedOn w:val="Normal"/>
    <w:next w:val="Normal"/>
    <w:autoRedefine/>
    <w:uiPriority w:val="99"/>
    <w:semiHidden/>
    <w:unhideWhenUsed/>
    <w:rsid w:val="00683C1D"/>
    <w:pPr>
      <w:spacing w:after="0" w:line="240" w:lineRule="auto"/>
      <w:ind w:left="880" w:hanging="220"/>
    </w:pPr>
  </w:style>
  <w:style w:type="paragraph" w:styleId="Index5">
    <w:name w:val="index 5"/>
    <w:basedOn w:val="Normal"/>
    <w:next w:val="Normal"/>
    <w:autoRedefine/>
    <w:uiPriority w:val="99"/>
    <w:semiHidden/>
    <w:unhideWhenUsed/>
    <w:rsid w:val="00683C1D"/>
    <w:pPr>
      <w:spacing w:after="0" w:line="240" w:lineRule="auto"/>
      <w:ind w:left="1100" w:hanging="220"/>
    </w:pPr>
  </w:style>
  <w:style w:type="paragraph" w:styleId="Index6">
    <w:name w:val="index 6"/>
    <w:basedOn w:val="Normal"/>
    <w:next w:val="Normal"/>
    <w:autoRedefine/>
    <w:uiPriority w:val="99"/>
    <w:semiHidden/>
    <w:unhideWhenUsed/>
    <w:rsid w:val="00683C1D"/>
    <w:pPr>
      <w:spacing w:after="0" w:line="240" w:lineRule="auto"/>
      <w:ind w:left="1320" w:hanging="220"/>
    </w:pPr>
  </w:style>
  <w:style w:type="paragraph" w:styleId="Index7">
    <w:name w:val="index 7"/>
    <w:basedOn w:val="Normal"/>
    <w:next w:val="Normal"/>
    <w:autoRedefine/>
    <w:uiPriority w:val="99"/>
    <w:semiHidden/>
    <w:unhideWhenUsed/>
    <w:rsid w:val="00683C1D"/>
    <w:pPr>
      <w:spacing w:after="0" w:line="240" w:lineRule="auto"/>
      <w:ind w:left="1540" w:hanging="220"/>
    </w:pPr>
  </w:style>
  <w:style w:type="paragraph" w:styleId="Index8">
    <w:name w:val="index 8"/>
    <w:basedOn w:val="Normal"/>
    <w:next w:val="Normal"/>
    <w:autoRedefine/>
    <w:uiPriority w:val="99"/>
    <w:semiHidden/>
    <w:unhideWhenUsed/>
    <w:rsid w:val="00683C1D"/>
    <w:pPr>
      <w:spacing w:after="0" w:line="240" w:lineRule="auto"/>
      <w:ind w:left="1760" w:hanging="220"/>
    </w:pPr>
  </w:style>
  <w:style w:type="paragraph" w:styleId="Index9">
    <w:name w:val="index 9"/>
    <w:basedOn w:val="Normal"/>
    <w:next w:val="Normal"/>
    <w:autoRedefine/>
    <w:uiPriority w:val="99"/>
    <w:semiHidden/>
    <w:unhideWhenUsed/>
    <w:rsid w:val="00683C1D"/>
    <w:pPr>
      <w:spacing w:after="0" w:line="240" w:lineRule="auto"/>
      <w:ind w:left="1980" w:hanging="220"/>
    </w:pPr>
  </w:style>
  <w:style w:type="paragraph" w:styleId="Lgende">
    <w:name w:val="caption"/>
    <w:basedOn w:val="Normal"/>
    <w:next w:val="Normal"/>
    <w:uiPriority w:val="35"/>
    <w:semiHidden/>
    <w:unhideWhenUsed/>
    <w:qFormat/>
    <w:rsid w:val="00683C1D"/>
    <w:pPr>
      <w:spacing w:line="240" w:lineRule="auto"/>
    </w:pPr>
    <w:rPr>
      <w:i/>
      <w:iCs/>
      <w:color w:val="1F497D" w:themeColor="text2"/>
      <w:sz w:val="18"/>
      <w:szCs w:val="18"/>
    </w:rPr>
  </w:style>
  <w:style w:type="paragraph" w:styleId="Liste">
    <w:name w:val="List"/>
    <w:basedOn w:val="Normal"/>
    <w:uiPriority w:val="99"/>
    <w:semiHidden/>
    <w:unhideWhenUsed/>
    <w:rsid w:val="00683C1D"/>
    <w:pPr>
      <w:ind w:left="283" w:hanging="283"/>
      <w:contextualSpacing/>
    </w:pPr>
  </w:style>
  <w:style w:type="paragraph" w:styleId="Liste2">
    <w:name w:val="List 2"/>
    <w:basedOn w:val="Normal"/>
    <w:uiPriority w:val="99"/>
    <w:semiHidden/>
    <w:unhideWhenUsed/>
    <w:rsid w:val="00683C1D"/>
    <w:pPr>
      <w:ind w:left="566" w:hanging="283"/>
      <w:contextualSpacing/>
    </w:pPr>
  </w:style>
  <w:style w:type="paragraph" w:styleId="Liste3">
    <w:name w:val="List 3"/>
    <w:basedOn w:val="Normal"/>
    <w:uiPriority w:val="99"/>
    <w:semiHidden/>
    <w:unhideWhenUsed/>
    <w:rsid w:val="00683C1D"/>
    <w:pPr>
      <w:ind w:left="849" w:hanging="283"/>
      <w:contextualSpacing/>
    </w:pPr>
  </w:style>
  <w:style w:type="paragraph" w:styleId="Liste4">
    <w:name w:val="List 4"/>
    <w:basedOn w:val="Normal"/>
    <w:uiPriority w:val="99"/>
    <w:semiHidden/>
    <w:unhideWhenUsed/>
    <w:rsid w:val="00683C1D"/>
    <w:pPr>
      <w:ind w:left="1132" w:hanging="283"/>
      <w:contextualSpacing/>
    </w:pPr>
  </w:style>
  <w:style w:type="paragraph" w:styleId="Liste5">
    <w:name w:val="List 5"/>
    <w:basedOn w:val="Normal"/>
    <w:uiPriority w:val="99"/>
    <w:semiHidden/>
    <w:unhideWhenUsed/>
    <w:rsid w:val="00683C1D"/>
    <w:pPr>
      <w:ind w:left="1415" w:hanging="283"/>
      <w:contextualSpacing/>
    </w:pPr>
  </w:style>
  <w:style w:type="paragraph" w:styleId="Listenumros">
    <w:name w:val="List Number"/>
    <w:basedOn w:val="Normal"/>
    <w:uiPriority w:val="99"/>
    <w:semiHidden/>
    <w:unhideWhenUsed/>
    <w:rsid w:val="00683C1D"/>
    <w:pPr>
      <w:numPr>
        <w:numId w:val="5"/>
      </w:numPr>
      <w:contextualSpacing/>
    </w:pPr>
  </w:style>
  <w:style w:type="paragraph" w:styleId="Listenumros2">
    <w:name w:val="List Number 2"/>
    <w:basedOn w:val="Normal"/>
    <w:uiPriority w:val="99"/>
    <w:semiHidden/>
    <w:unhideWhenUsed/>
    <w:rsid w:val="00683C1D"/>
    <w:pPr>
      <w:numPr>
        <w:numId w:val="6"/>
      </w:numPr>
      <w:contextualSpacing/>
    </w:pPr>
  </w:style>
  <w:style w:type="paragraph" w:styleId="Listenumros3">
    <w:name w:val="List Number 3"/>
    <w:basedOn w:val="Normal"/>
    <w:uiPriority w:val="99"/>
    <w:semiHidden/>
    <w:unhideWhenUsed/>
    <w:rsid w:val="00683C1D"/>
    <w:pPr>
      <w:numPr>
        <w:numId w:val="7"/>
      </w:numPr>
      <w:contextualSpacing/>
    </w:pPr>
  </w:style>
  <w:style w:type="paragraph" w:styleId="Listenumros4">
    <w:name w:val="List Number 4"/>
    <w:basedOn w:val="Normal"/>
    <w:uiPriority w:val="99"/>
    <w:semiHidden/>
    <w:unhideWhenUsed/>
    <w:rsid w:val="00683C1D"/>
    <w:pPr>
      <w:numPr>
        <w:numId w:val="8"/>
      </w:numPr>
      <w:contextualSpacing/>
    </w:pPr>
  </w:style>
  <w:style w:type="paragraph" w:styleId="Listenumros5">
    <w:name w:val="List Number 5"/>
    <w:basedOn w:val="Normal"/>
    <w:uiPriority w:val="99"/>
    <w:semiHidden/>
    <w:unhideWhenUsed/>
    <w:rsid w:val="00683C1D"/>
    <w:pPr>
      <w:numPr>
        <w:numId w:val="9"/>
      </w:numPr>
      <w:contextualSpacing/>
    </w:pPr>
  </w:style>
  <w:style w:type="paragraph" w:styleId="Listepuces">
    <w:name w:val="List Bullet"/>
    <w:basedOn w:val="Normal"/>
    <w:uiPriority w:val="99"/>
    <w:semiHidden/>
    <w:unhideWhenUsed/>
    <w:rsid w:val="00683C1D"/>
    <w:pPr>
      <w:numPr>
        <w:numId w:val="10"/>
      </w:numPr>
      <w:contextualSpacing/>
    </w:pPr>
  </w:style>
  <w:style w:type="paragraph" w:styleId="Listepuces2">
    <w:name w:val="List Bullet 2"/>
    <w:basedOn w:val="Normal"/>
    <w:uiPriority w:val="99"/>
    <w:semiHidden/>
    <w:unhideWhenUsed/>
    <w:rsid w:val="00683C1D"/>
    <w:pPr>
      <w:numPr>
        <w:numId w:val="11"/>
      </w:numPr>
      <w:contextualSpacing/>
    </w:pPr>
  </w:style>
  <w:style w:type="paragraph" w:styleId="Listepuces3">
    <w:name w:val="List Bullet 3"/>
    <w:basedOn w:val="Normal"/>
    <w:uiPriority w:val="99"/>
    <w:semiHidden/>
    <w:unhideWhenUsed/>
    <w:rsid w:val="00683C1D"/>
    <w:pPr>
      <w:numPr>
        <w:numId w:val="12"/>
      </w:numPr>
      <w:contextualSpacing/>
    </w:pPr>
  </w:style>
  <w:style w:type="paragraph" w:styleId="Listepuces4">
    <w:name w:val="List Bullet 4"/>
    <w:basedOn w:val="Normal"/>
    <w:uiPriority w:val="99"/>
    <w:semiHidden/>
    <w:unhideWhenUsed/>
    <w:rsid w:val="00683C1D"/>
    <w:pPr>
      <w:numPr>
        <w:numId w:val="13"/>
      </w:numPr>
      <w:contextualSpacing/>
    </w:pPr>
  </w:style>
  <w:style w:type="paragraph" w:styleId="Listepuces5">
    <w:name w:val="List Bullet 5"/>
    <w:basedOn w:val="Normal"/>
    <w:uiPriority w:val="99"/>
    <w:semiHidden/>
    <w:unhideWhenUsed/>
    <w:rsid w:val="00683C1D"/>
    <w:pPr>
      <w:numPr>
        <w:numId w:val="14"/>
      </w:numPr>
      <w:contextualSpacing/>
    </w:pPr>
  </w:style>
  <w:style w:type="paragraph" w:styleId="Listecontinue">
    <w:name w:val="List Continue"/>
    <w:basedOn w:val="Normal"/>
    <w:uiPriority w:val="99"/>
    <w:semiHidden/>
    <w:unhideWhenUsed/>
    <w:rsid w:val="00683C1D"/>
    <w:pPr>
      <w:spacing w:after="120"/>
      <w:ind w:left="283"/>
      <w:contextualSpacing/>
    </w:pPr>
  </w:style>
  <w:style w:type="paragraph" w:styleId="Listecontinue2">
    <w:name w:val="List Continue 2"/>
    <w:basedOn w:val="Normal"/>
    <w:uiPriority w:val="99"/>
    <w:semiHidden/>
    <w:unhideWhenUsed/>
    <w:rsid w:val="00683C1D"/>
    <w:pPr>
      <w:spacing w:after="120"/>
      <w:ind w:left="566"/>
      <w:contextualSpacing/>
    </w:pPr>
  </w:style>
  <w:style w:type="paragraph" w:styleId="Listecontinue3">
    <w:name w:val="List Continue 3"/>
    <w:basedOn w:val="Normal"/>
    <w:uiPriority w:val="99"/>
    <w:semiHidden/>
    <w:unhideWhenUsed/>
    <w:rsid w:val="00683C1D"/>
    <w:pPr>
      <w:spacing w:after="120"/>
      <w:ind w:left="849"/>
      <w:contextualSpacing/>
    </w:pPr>
  </w:style>
  <w:style w:type="paragraph" w:styleId="Listecontinue4">
    <w:name w:val="List Continue 4"/>
    <w:basedOn w:val="Normal"/>
    <w:uiPriority w:val="99"/>
    <w:semiHidden/>
    <w:unhideWhenUsed/>
    <w:rsid w:val="00683C1D"/>
    <w:pPr>
      <w:spacing w:after="120"/>
      <w:ind w:left="1132"/>
      <w:contextualSpacing/>
    </w:pPr>
  </w:style>
  <w:style w:type="paragraph" w:styleId="Listecontinue5">
    <w:name w:val="List Continue 5"/>
    <w:basedOn w:val="Normal"/>
    <w:uiPriority w:val="99"/>
    <w:semiHidden/>
    <w:unhideWhenUsed/>
    <w:rsid w:val="00683C1D"/>
    <w:pPr>
      <w:spacing w:after="120"/>
      <w:ind w:left="1415"/>
      <w:contextualSpacing/>
    </w:pPr>
  </w:style>
  <w:style w:type="paragraph" w:styleId="NormalWeb">
    <w:name w:val="Normal (Web)"/>
    <w:basedOn w:val="Normal"/>
    <w:uiPriority w:val="99"/>
    <w:semiHidden/>
    <w:unhideWhenUsed/>
    <w:rsid w:val="00683C1D"/>
    <w:rPr>
      <w:rFonts w:ascii="Times New Roman" w:hAnsi="Times New Roman" w:cs="Times New Roman"/>
      <w:sz w:val="24"/>
      <w:szCs w:val="24"/>
    </w:rPr>
  </w:style>
  <w:style w:type="paragraph" w:styleId="Normalcentr">
    <w:name w:val="Block Text"/>
    <w:basedOn w:val="Normal"/>
    <w:uiPriority w:val="99"/>
    <w:semiHidden/>
    <w:unhideWhenUsed/>
    <w:rsid w:val="00683C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683C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3C1D"/>
    <w:rPr>
      <w:sz w:val="20"/>
      <w:szCs w:val="20"/>
    </w:rPr>
  </w:style>
  <w:style w:type="paragraph" w:styleId="Notedefin">
    <w:name w:val="endnote text"/>
    <w:basedOn w:val="Normal"/>
    <w:link w:val="NotedefinCar"/>
    <w:uiPriority w:val="99"/>
    <w:semiHidden/>
    <w:unhideWhenUsed/>
    <w:rsid w:val="00683C1D"/>
    <w:pPr>
      <w:spacing w:after="0" w:line="240" w:lineRule="auto"/>
    </w:pPr>
    <w:rPr>
      <w:sz w:val="20"/>
      <w:szCs w:val="20"/>
    </w:rPr>
  </w:style>
  <w:style w:type="character" w:customStyle="1" w:styleId="NotedefinCar">
    <w:name w:val="Note de fin Car"/>
    <w:basedOn w:val="Policepardfaut"/>
    <w:link w:val="Notedefin"/>
    <w:uiPriority w:val="99"/>
    <w:semiHidden/>
    <w:rsid w:val="00683C1D"/>
    <w:rPr>
      <w:sz w:val="20"/>
      <w:szCs w:val="20"/>
    </w:rPr>
  </w:style>
  <w:style w:type="paragraph" w:styleId="PrformatHTML">
    <w:name w:val="HTML Preformatted"/>
    <w:basedOn w:val="Normal"/>
    <w:link w:val="PrformatHTMLCar"/>
    <w:uiPriority w:val="99"/>
    <w:semiHidden/>
    <w:unhideWhenUsed/>
    <w:rsid w:val="00683C1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83C1D"/>
    <w:rPr>
      <w:rFonts w:ascii="Consolas" w:hAnsi="Consolas"/>
      <w:sz w:val="20"/>
      <w:szCs w:val="20"/>
    </w:rPr>
  </w:style>
  <w:style w:type="paragraph" w:styleId="Retrait1religne">
    <w:name w:val="Body Text First Indent"/>
    <w:basedOn w:val="Corpsdetexte"/>
    <w:link w:val="Retrait1religneCar"/>
    <w:uiPriority w:val="99"/>
    <w:semiHidden/>
    <w:unhideWhenUsed/>
    <w:rsid w:val="00683C1D"/>
    <w:pPr>
      <w:spacing w:after="200"/>
      <w:ind w:firstLine="360"/>
    </w:pPr>
  </w:style>
  <w:style w:type="character" w:customStyle="1" w:styleId="Retrait1religneCar">
    <w:name w:val="Retrait 1re ligne Car"/>
    <w:basedOn w:val="CorpsdetexteCar"/>
    <w:link w:val="Retrait1religne"/>
    <w:uiPriority w:val="99"/>
    <w:semiHidden/>
    <w:rsid w:val="00683C1D"/>
  </w:style>
  <w:style w:type="paragraph" w:styleId="Retraitcorpsdetexte">
    <w:name w:val="Body Text Indent"/>
    <w:basedOn w:val="Normal"/>
    <w:link w:val="RetraitcorpsdetexteCar"/>
    <w:uiPriority w:val="99"/>
    <w:semiHidden/>
    <w:unhideWhenUsed/>
    <w:rsid w:val="00683C1D"/>
    <w:pPr>
      <w:spacing w:after="120"/>
      <w:ind w:left="283"/>
    </w:pPr>
  </w:style>
  <w:style w:type="character" w:customStyle="1" w:styleId="RetraitcorpsdetexteCar">
    <w:name w:val="Retrait corps de texte Car"/>
    <w:basedOn w:val="Policepardfaut"/>
    <w:link w:val="Retraitcorpsdetexte"/>
    <w:uiPriority w:val="99"/>
    <w:semiHidden/>
    <w:rsid w:val="00683C1D"/>
  </w:style>
  <w:style w:type="paragraph" w:styleId="Retraitcorpsdetexte2">
    <w:name w:val="Body Text Indent 2"/>
    <w:basedOn w:val="Normal"/>
    <w:link w:val="Retraitcorpsdetexte2Car"/>
    <w:uiPriority w:val="99"/>
    <w:semiHidden/>
    <w:unhideWhenUsed/>
    <w:rsid w:val="00683C1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83C1D"/>
  </w:style>
  <w:style w:type="paragraph" w:styleId="Retraitcorpsdetexte3">
    <w:name w:val="Body Text Indent 3"/>
    <w:basedOn w:val="Normal"/>
    <w:link w:val="Retraitcorpsdetexte3Car"/>
    <w:uiPriority w:val="99"/>
    <w:semiHidden/>
    <w:unhideWhenUsed/>
    <w:rsid w:val="00683C1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83C1D"/>
    <w:rPr>
      <w:sz w:val="16"/>
      <w:szCs w:val="16"/>
    </w:rPr>
  </w:style>
  <w:style w:type="paragraph" w:styleId="Retraitcorpset1relig">
    <w:name w:val="Body Text First Indent 2"/>
    <w:basedOn w:val="Retraitcorpsdetexte"/>
    <w:link w:val="Retraitcorpset1religCar"/>
    <w:uiPriority w:val="99"/>
    <w:semiHidden/>
    <w:unhideWhenUsed/>
    <w:rsid w:val="00683C1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683C1D"/>
  </w:style>
  <w:style w:type="paragraph" w:styleId="Retraitnormal">
    <w:name w:val="Normal Indent"/>
    <w:basedOn w:val="Normal"/>
    <w:uiPriority w:val="99"/>
    <w:semiHidden/>
    <w:unhideWhenUsed/>
    <w:rsid w:val="00683C1D"/>
    <w:pPr>
      <w:ind w:left="720"/>
    </w:pPr>
  </w:style>
  <w:style w:type="paragraph" w:styleId="Salutations">
    <w:name w:val="Salutation"/>
    <w:basedOn w:val="Normal"/>
    <w:next w:val="Normal"/>
    <w:link w:val="SalutationsCar"/>
    <w:uiPriority w:val="99"/>
    <w:semiHidden/>
    <w:unhideWhenUsed/>
    <w:rsid w:val="00683C1D"/>
  </w:style>
  <w:style w:type="character" w:customStyle="1" w:styleId="SalutationsCar">
    <w:name w:val="Salutations Car"/>
    <w:basedOn w:val="Policepardfaut"/>
    <w:link w:val="Salutations"/>
    <w:uiPriority w:val="99"/>
    <w:semiHidden/>
    <w:rsid w:val="00683C1D"/>
  </w:style>
  <w:style w:type="paragraph" w:styleId="Sansinterligne">
    <w:name w:val="No Spacing"/>
    <w:uiPriority w:val="1"/>
    <w:qFormat/>
    <w:rsid w:val="00683C1D"/>
    <w:pPr>
      <w:spacing w:after="0" w:line="240" w:lineRule="auto"/>
    </w:pPr>
  </w:style>
  <w:style w:type="paragraph" w:styleId="Signature">
    <w:name w:val="Signature"/>
    <w:basedOn w:val="Normal"/>
    <w:link w:val="SignatureCar"/>
    <w:uiPriority w:val="99"/>
    <w:semiHidden/>
    <w:unhideWhenUsed/>
    <w:rsid w:val="00683C1D"/>
    <w:pPr>
      <w:spacing w:after="0" w:line="240" w:lineRule="auto"/>
      <w:ind w:left="4252"/>
    </w:pPr>
  </w:style>
  <w:style w:type="character" w:customStyle="1" w:styleId="SignatureCar">
    <w:name w:val="Signature Car"/>
    <w:basedOn w:val="Policepardfaut"/>
    <w:link w:val="Signature"/>
    <w:uiPriority w:val="99"/>
    <w:semiHidden/>
    <w:rsid w:val="00683C1D"/>
  </w:style>
  <w:style w:type="paragraph" w:styleId="Signaturelectronique">
    <w:name w:val="E-mail Signature"/>
    <w:basedOn w:val="Normal"/>
    <w:link w:val="SignaturelectroniqueCar"/>
    <w:uiPriority w:val="99"/>
    <w:semiHidden/>
    <w:unhideWhenUsed/>
    <w:rsid w:val="00683C1D"/>
    <w:pPr>
      <w:spacing w:after="0" w:line="240" w:lineRule="auto"/>
    </w:pPr>
  </w:style>
  <w:style w:type="character" w:customStyle="1" w:styleId="SignaturelectroniqueCar">
    <w:name w:val="Signature électronique Car"/>
    <w:basedOn w:val="Policepardfaut"/>
    <w:link w:val="Signaturelectronique"/>
    <w:uiPriority w:val="99"/>
    <w:semiHidden/>
    <w:rsid w:val="00683C1D"/>
  </w:style>
  <w:style w:type="paragraph" w:styleId="Tabledesillustrations">
    <w:name w:val="table of figures"/>
    <w:basedOn w:val="Normal"/>
    <w:next w:val="Normal"/>
    <w:uiPriority w:val="99"/>
    <w:semiHidden/>
    <w:unhideWhenUsed/>
    <w:rsid w:val="00683C1D"/>
    <w:pPr>
      <w:spacing w:after="0"/>
    </w:pPr>
  </w:style>
  <w:style w:type="paragraph" w:styleId="Tabledesrfrencesjuridiques">
    <w:name w:val="table of authorities"/>
    <w:basedOn w:val="Normal"/>
    <w:next w:val="Normal"/>
    <w:uiPriority w:val="99"/>
    <w:semiHidden/>
    <w:unhideWhenUsed/>
    <w:rsid w:val="00683C1D"/>
    <w:pPr>
      <w:spacing w:after="0"/>
      <w:ind w:left="220" w:hanging="220"/>
    </w:pPr>
  </w:style>
  <w:style w:type="paragraph" w:styleId="Textebrut">
    <w:name w:val="Plain Text"/>
    <w:basedOn w:val="Normal"/>
    <w:link w:val="TextebrutCar"/>
    <w:uiPriority w:val="99"/>
    <w:semiHidden/>
    <w:unhideWhenUsed/>
    <w:rsid w:val="00683C1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683C1D"/>
    <w:rPr>
      <w:rFonts w:ascii="Consolas" w:hAnsi="Consolas"/>
      <w:sz w:val="21"/>
      <w:szCs w:val="21"/>
    </w:rPr>
  </w:style>
  <w:style w:type="paragraph" w:styleId="Textedemacro">
    <w:name w:val="macro"/>
    <w:link w:val="TextedemacroCar"/>
    <w:uiPriority w:val="99"/>
    <w:semiHidden/>
    <w:unhideWhenUsed/>
    <w:rsid w:val="00683C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683C1D"/>
    <w:rPr>
      <w:rFonts w:ascii="Consolas" w:hAnsi="Consolas"/>
      <w:sz w:val="20"/>
      <w:szCs w:val="20"/>
    </w:rPr>
  </w:style>
  <w:style w:type="character" w:customStyle="1" w:styleId="Titre7Car">
    <w:name w:val="Titre 7 Car"/>
    <w:basedOn w:val="Policepardfaut"/>
    <w:link w:val="Titre7"/>
    <w:uiPriority w:val="9"/>
    <w:semiHidden/>
    <w:rsid w:val="00683C1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683C1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83C1D"/>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683C1D"/>
    <w:pPr>
      <w:spacing w:after="0" w:line="240" w:lineRule="auto"/>
    </w:pPr>
  </w:style>
  <w:style w:type="character" w:customStyle="1" w:styleId="TitredenoteCar">
    <w:name w:val="Titre de note Car"/>
    <w:basedOn w:val="Policepardfaut"/>
    <w:link w:val="Titredenote"/>
    <w:uiPriority w:val="99"/>
    <w:semiHidden/>
    <w:rsid w:val="00683C1D"/>
  </w:style>
  <w:style w:type="paragraph" w:styleId="Titreindex">
    <w:name w:val="index heading"/>
    <w:basedOn w:val="Normal"/>
    <w:next w:val="Index1"/>
    <w:uiPriority w:val="99"/>
    <w:semiHidden/>
    <w:unhideWhenUsed/>
    <w:rsid w:val="00683C1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683C1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83C1D"/>
    <w:pPr>
      <w:spacing w:after="100"/>
    </w:pPr>
  </w:style>
  <w:style w:type="paragraph" w:styleId="TM2">
    <w:name w:val="toc 2"/>
    <w:basedOn w:val="Normal"/>
    <w:next w:val="Normal"/>
    <w:autoRedefine/>
    <w:uiPriority w:val="39"/>
    <w:semiHidden/>
    <w:unhideWhenUsed/>
    <w:rsid w:val="00683C1D"/>
    <w:pPr>
      <w:spacing w:after="100"/>
      <w:ind w:left="220"/>
    </w:pPr>
  </w:style>
  <w:style w:type="paragraph" w:styleId="TM3">
    <w:name w:val="toc 3"/>
    <w:basedOn w:val="Normal"/>
    <w:next w:val="Normal"/>
    <w:autoRedefine/>
    <w:uiPriority w:val="39"/>
    <w:semiHidden/>
    <w:unhideWhenUsed/>
    <w:rsid w:val="00683C1D"/>
    <w:pPr>
      <w:spacing w:after="100"/>
      <w:ind w:left="440"/>
    </w:pPr>
  </w:style>
  <w:style w:type="paragraph" w:styleId="TM4">
    <w:name w:val="toc 4"/>
    <w:basedOn w:val="Normal"/>
    <w:next w:val="Normal"/>
    <w:autoRedefine/>
    <w:uiPriority w:val="39"/>
    <w:semiHidden/>
    <w:unhideWhenUsed/>
    <w:rsid w:val="00683C1D"/>
    <w:pPr>
      <w:spacing w:after="100"/>
      <w:ind w:left="660"/>
    </w:pPr>
  </w:style>
  <w:style w:type="paragraph" w:styleId="TM5">
    <w:name w:val="toc 5"/>
    <w:basedOn w:val="Normal"/>
    <w:next w:val="Normal"/>
    <w:autoRedefine/>
    <w:uiPriority w:val="39"/>
    <w:semiHidden/>
    <w:unhideWhenUsed/>
    <w:rsid w:val="00683C1D"/>
    <w:pPr>
      <w:spacing w:after="100"/>
      <w:ind w:left="880"/>
    </w:pPr>
  </w:style>
  <w:style w:type="paragraph" w:styleId="TM6">
    <w:name w:val="toc 6"/>
    <w:basedOn w:val="Normal"/>
    <w:next w:val="Normal"/>
    <w:autoRedefine/>
    <w:uiPriority w:val="39"/>
    <w:semiHidden/>
    <w:unhideWhenUsed/>
    <w:rsid w:val="00683C1D"/>
    <w:pPr>
      <w:spacing w:after="100"/>
      <w:ind w:left="1100"/>
    </w:pPr>
  </w:style>
  <w:style w:type="paragraph" w:styleId="TM7">
    <w:name w:val="toc 7"/>
    <w:basedOn w:val="Normal"/>
    <w:next w:val="Normal"/>
    <w:autoRedefine/>
    <w:uiPriority w:val="39"/>
    <w:semiHidden/>
    <w:unhideWhenUsed/>
    <w:rsid w:val="00683C1D"/>
    <w:pPr>
      <w:spacing w:after="100"/>
      <w:ind w:left="1320"/>
    </w:pPr>
  </w:style>
  <w:style w:type="paragraph" w:styleId="TM8">
    <w:name w:val="toc 8"/>
    <w:basedOn w:val="Normal"/>
    <w:next w:val="Normal"/>
    <w:autoRedefine/>
    <w:uiPriority w:val="39"/>
    <w:semiHidden/>
    <w:unhideWhenUsed/>
    <w:rsid w:val="00683C1D"/>
    <w:pPr>
      <w:spacing w:after="100"/>
      <w:ind w:left="1540"/>
    </w:pPr>
  </w:style>
  <w:style w:type="paragraph" w:styleId="TM9">
    <w:name w:val="toc 9"/>
    <w:basedOn w:val="Normal"/>
    <w:next w:val="Normal"/>
    <w:autoRedefine/>
    <w:uiPriority w:val="39"/>
    <w:semiHidden/>
    <w:unhideWhenUsed/>
    <w:rsid w:val="00683C1D"/>
    <w:pPr>
      <w:spacing w:after="100"/>
      <w:ind w:left="1760"/>
    </w:pPr>
  </w:style>
  <w:style w:type="character" w:styleId="Lienhypertextesuivivisit">
    <w:name w:val="FollowedHyperlink"/>
    <w:basedOn w:val="Policepardfaut"/>
    <w:uiPriority w:val="99"/>
    <w:semiHidden/>
    <w:unhideWhenUsed/>
    <w:rsid w:val="00167672"/>
    <w:rPr>
      <w:color w:val="800080" w:themeColor="followedHyperlink"/>
      <w:u w:val="single"/>
    </w:rPr>
  </w:style>
  <w:style w:type="table" w:styleId="Grilledutableau">
    <w:name w:val="Table Grid"/>
    <w:basedOn w:val="TableauNormal"/>
    <w:uiPriority w:val="39"/>
    <w:rsid w:val="00FA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AF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336">
      <w:bodyDiv w:val="1"/>
      <w:marLeft w:val="0"/>
      <w:marRight w:val="0"/>
      <w:marTop w:val="0"/>
      <w:marBottom w:val="0"/>
      <w:divBdr>
        <w:top w:val="none" w:sz="0" w:space="0" w:color="auto"/>
        <w:left w:val="none" w:sz="0" w:space="0" w:color="auto"/>
        <w:bottom w:val="none" w:sz="0" w:space="0" w:color="auto"/>
        <w:right w:val="none" w:sz="0" w:space="0" w:color="auto"/>
      </w:divBdr>
    </w:div>
    <w:div w:id="226964195">
      <w:bodyDiv w:val="1"/>
      <w:marLeft w:val="0"/>
      <w:marRight w:val="0"/>
      <w:marTop w:val="0"/>
      <w:marBottom w:val="0"/>
      <w:divBdr>
        <w:top w:val="none" w:sz="0" w:space="0" w:color="auto"/>
        <w:left w:val="none" w:sz="0" w:space="0" w:color="auto"/>
        <w:bottom w:val="none" w:sz="0" w:space="0" w:color="auto"/>
        <w:right w:val="none" w:sz="0" w:space="0" w:color="auto"/>
      </w:divBdr>
    </w:div>
    <w:div w:id="375198424">
      <w:bodyDiv w:val="1"/>
      <w:marLeft w:val="0"/>
      <w:marRight w:val="0"/>
      <w:marTop w:val="0"/>
      <w:marBottom w:val="0"/>
      <w:divBdr>
        <w:top w:val="none" w:sz="0" w:space="0" w:color="auto"/>
        <w:left w:val="none" w:sz="0" w:space="0" w:color="auto"/>
        <w:bottom w:val="none" w:sz="0" w:space="0" w:color="auto"/>
        <w:right w:val="none" w:sz="0" w:space="0" w:color="auto"/>
      </w:divBdr>
    </w:div>
    <w:div w:id="701705700">
      <w:bodyDiv w:val="1"/>
      <w:marLeft w:val="0"/>
      <w:marRight w:val="0"/>
      <w:marTop w:val="0"/>
      <w:marBottom w:val="0"/>
      <w:divBdr>
        <w:top w:val="none" w:sz="0" w:space="0" w:color="auto"/>
        <w:left w:val="none" w:sz="0" w:space="0" w:color="auto"/>
        <w:bottom w:val="none" w:sz="0" w:space="0" w:color="auto"/>
        <w:right w:val="none" w:sz="0" w:space="0" w:color="auto"/>
      </w:divBdr>
    </w:div>
    <w:div w:id="1032146105">
      <w:bodyDiv w:val="1"/>
      <w:marLeft w:val="0"/>
      <w:marRight w:val="0"/>
      <w:marTop w:val="0"/>
      <w:marBottom w:val="0"/>
      <w:divBdr>
        <w:top w:val="none" w:sz="0" w:space="0" w:color="auto"/>
        <w:left w:val="none" w:sz="0" w:space="0" w:color="auto"/>
        <w:bottom w:val="none" w:sz="0" w:space="0" w:color="auto"/>
        <w:right w:val="none" w:sz="0" w:space="0" w:color="auto"/>
      </w:divBdr>
    </w:div>
    <w:div w:id="1165776815">
      <w:bodyDiv w:val="1"/>
      <w:marLeft w:val="0"/>
      <w:marRight w:val="0"/>
      <w:marTop w:val="0"/>
      <w:marBottom w:val="0"/>
      <w:divBdr>
        <w:top w:val="none" w:sz="0" w:space="0" w:color="auto"/>
        <w:left w:val="none" w:sz="0" w:space="0" w:color="auto"/>
        <w:bottom w:val="none" w:sz="0" w:space="0" w:color="auto"/>
        <w:right w:val="none" w:sz="0" w:space="0" w:color="auto"/>
      </w:divBdr>
    </w:div>
    <w:div w:id="1287656455">
      <w:bodyDiv w:val="1"/>
      <w:marLeft w:val="0"/>
      <w:marRight w:val="0"/>
      <w:marTop w:val="0"/>
      <w:marBottom w:val="0"/>
      <w:divBdr>
        <w:top w:val="none" w:sz="0" w:space="0" w:color="auto"/>
        <w:left w:val="none" w:sz="0" w:space="0" w:color="auto"/>
        <w:bottom w:val="none" w:sz="0" w:space="0" w:color="auto"/>
        <w:right w:val="none" w:sz="0" w:space="0" w:color="auto"/>
      </w:divBdr>
    </w:div>
    <w:div w:id="1535800549">
      <w:bodyDiv w:val="1"/>
      <w:marLeft w:val="0"/>
      <w:marRight w:val="0"/>
      <w:marTop w:val="0"/>
      <w:marBottom w:val="0"/>
      <w:divBdr>
        <w:top w:val="none" w:sz="0" w:space="0" w:color="auto"/>
        <w:left w:val="none" w:sz="0" w:space="0" w:color="auto"/>
        <w:bottom w:val="none" w:sz="0" w:space="0" w:color="auto"/>
        <w:right w:val="none" w:sz="0" w:space="0" w:color="auto"/>
      </w:divBdr>
    </w:div>
    <w:div w:id="154301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EFCF-E0AB-4867-B3C1-A14BAAC1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6</Pages>
  <Words>1084</Words>
  <Characters>5966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Morissette Roseline</dc:creator>
  <cp:keywords/>
  <dc:description/>
  <cp:lastModifiedBy>Pajot, Aline</cp:lastModifiedBy>
  <cp:revision>5</cp:revision>
  <cp:lastPrinted>2022-04-27T18:38:00Z</cp:lastPrinted>
  <dcterms:created xsi:type="dcterms:W3CDTF">2023-01-12T23:45:00Z</dcterms:created>
  <dcterms:modified xsi:type="dcterms:W3CDTF">2023-01-16T14:36:00Z</dcterms:modified>
</cp:coreProperties>
</file>