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8FC4" w14:textId="4FF0017A" w:rsidR="0087133E" w:rsidRPr="00FA2440" w:rsidRDefault="0062454A" w:rsidP="0087133E">
      <w:pPr>
        <w:spacing w:after="0"/>
        <w:jc w:val="center"/>
        <w:rPr>
          <w:rFonts w:ascii="Arial" w:hAnsi="Arial" w:cs="Arial"/>
          <w:b/>
          <w:sz w:val="28"/>
          <w:szCs w:val="24"/>
        </w:rPr>
      </w:pPr>
      <w:r>
        <w:rPr>
          <w:rFonts w:ascii="Arial" w:hAnsi="Arial" w:cs="Arial"/>
          <w:b/>
          <w:sz w:val="28"/>
          <w:szCs w:val="24"/>
        </w:rPr>
        <w:t>Compte-rendu</w:t>
      </w:r>
    </w:p>
    <w:p w14:paraId="3E1A139E" w14:textId="617F06A6" w:rsidR="0087133E" w:rsidRPr="00FA2440" w:rsidRDefault="000C6C97" w:rsidP="0087133E">
      <w:pPr>
        <w:spacing w:after="0"/>
        <w:jc w:val="center"/>
        <w:rPr>
          <w:rFonts w:ascii="Arial" w:hAnsi="Arial" w:cs="Arial"/>
          <w:b/>
          <w:sz w:val="24"/>
          <w:szCs w:val="24"/>
        </w:rPr>
      </w:pPr>
      <w:r>
        <w:rPr>
          <w:rFonts w:ascii="Arial" w:hAnsi="Arial" w:cs="Arial"/>
          <w:b/>
          <w:sz w:val="24"/>
          <w:szCs w:val="24"/>
        </w:rPr>
        <w:t>Conseil d’établissement</w:t>
      </w:r>
    </w:p>
    <w:p w14:paraId="1FA87CFA" w14:textId="2C4F8E34" w:rsidR="00E50AE5" w:rsidRPr="00FA2440" w:rsidRDefault="009B6ECB" w:rsidP="00E50AE5">
      <w:pPr>
        <w:spacing w:after="0"/>
        <w:jc w:val="center"/>
        <w:rPr>
          <w:rFonts w:ascii="Arial" w:hAnsi="Arial" w:cs="Arial"/>
          <w:sz w:val="24"/>
          <w:szCs w:val="24"/>
        </w:rPr>
      </w:pPr>
      <w:r>
        <w:rPr>
          <w:rFonts w:ascii="Arial" w:hAnsi="Arial" w:cs="Arial"/>
          <w:sz w:val="24"/>
          <w:szCs w:val="24"/>
        </w:rPr>
        <w:t>20/10</w:t>
      </w:r>
      <w:r w:rsidR="000C6C97">
        <w:rPr>
          <w:rFonts w:ascii="Arial" w:hAnsi="Arial" w:cs="Arial"/>
          <w:sz w:val="24"/>
          <w:szCs w:val="24"/>
        </w:rPr>
        <w:t>/2022</w:t>
      </w:r>
      <w:r w:rsidR="0087133E" w:rsidRPr="00FA2440">
        <w:rPr>
          <w:rFonts w:ascii="Arial" w:hAnsi="Arial" w:cs="Arial"/>
          <w:sz w:val="24"/>
          <w:szCs w:val="24"/>
        </w:rPr>
        <w:t xml:space="preserve"> / </w:t>
      </w:r>
      <w:r w:rsidR="000C6C97">
        <w:rPr>
          <w:rFonts w:ascii="Arial" w:hAnsi="Arial" w:cs="Arial"/>
          <w:sz w:val="24"/>
          <w:szCs w:val="24"/>
        </w:rPr>
        <w:t>18h30</w:t>
      </w:r>
      <w:r w:rsidR="0087133E" w:rsidRPr="00FA2440">
        <w:rPr>
          <w:rFonts w:ascii="Arial" w:hAnsi="Arial" w:cs="Arial"/>
          <w:sz w:val="24"/>
          <w:szCs w:val="24"/>
        </w:rPr>
        <w:t xml:space="preserve"> / </w:t>
      </w:r>
      <w:r w:rsidR="000C6C97">
        <w:rPr>
          <w:rFonts w:ascii="Arial" w:hAnsi="Arial" w:cs="Arial"/>
          <w:sz w:val="24"/>
          <w:szCs w:val="24"/>
        </w:rPr>
        <w:t>École Chomedey-de-Maisonneuve</w:t>
      </w:r>
      <w:r w:rsidR="004F06CF">
        <w:rPr>
          <w:rFonts w:ascii="Arial" w:hAnsi="Arial" w:cs="Arial"/>
          <w:sz w:val="24"/>
          <w:szCs w:val="24"/>
        </w:rPr>
        <w:t xml:space="preserve"> au local 121</w:t>
      </w:r>
    </w:p>
    <w:p w14:paraId="567A6BD6" w14:textId="3187E089" w:rsidR="0087133E" w:rsidRPr="00FA2440" w:rsidRDefault="0087133E" w:rsidP="0087133E">
      <w:pPr>
        <w:spacing w:after="0"/>
        <w:jc w:val="center"/>
        <w:rPr>
          <w:rFonts w:ascii="Arial" w:hAnsi="Arial" w:cs="Arial"/>
          <w:sz w:val="24"/>
          <w:szCs w:val="24"/>
        </w:rPr>
      </w:pPr>
    </w:p>
    <w:tbl>
      <w:tblPr>
        <w:tblStyle w:val="Grilledutableau"/>
        <w:tblW w:w="0" w:type="auto"/>
        <w:tblLook w:val="04A0" w:firstRow="1" w:lastRow="0" w:firstColumn="1" w:lastColumn="0" w:noHBand="0" w:noVBand="1"/>
      </w:tblPr>
      <w:tblGrid>
        <w:gridCol w:w="8635"/>
        <w:gridCol w:w="8635"/>
      </w:tblGrid>
      <w:tr w:rsidR="00FF2ECB" w:rsidRPr="00FA2440" w14:paraId="5E52355B" w14:textId="77777777" w:rsidTr="001E729C">
        <w:tc>
          <w:tcPr>
            <w:tcW w:w="17270" w:type="dxa"/>
            <w:gridSpan w:val="2"/>
            <w:shd w:val="clear" w:color="auto" w:fill="F2F2F2" w:themeFill="background1" w:themeFillShade="F2"/>
          </w:tcPr>
          <w:p w14:paraId="39C53A16" w14:textId="56241DB8" w:rsidR="00FF2ECB" w:rsidRPr="00FA2440" w:rsidRDefault="00FF2ECB" w:rsidP="00FF2ECB">
            <w:pPr>
              <w:spacing w:before="120" w:after="120"/>
              <w:rPr>
                <w:rFonts w:ascii="Arial" w:hAnsi="Arial" w:cs="Arial"/>
                <w:b/>
                <w:sz w:val="24"/>
                <w:szCs w:val="24"/>
              </w:rPr>
            </w:pPr>
            <w:r>
              <w:rPr>
                <w:rFonts w:ascii="Arial" w:hAnsi="Arial" w:cs="Arial"/>
                <w:b/>
                <w:sz w:val="24"/>
                <w:szCs w:val="24"/>
              </w:rPr>
              <w:t xml:space="preserve">Membres </w:t>
            </w:r>
            <w:r w:rsidRPr="00FF2ECB">
              <w:rPr>
                <w:rFonts w:ascii="Arial" w:hAnsi="Arial" w:cs="Arial"/>
                <w:sz w:val="24"/>
                <w:szCs w:val="24"/>
              </w:rPr>
              <w:t>(cocher les membres présents)</w:t>
            </w:r>
          </w:p>
        </w:tc>
      </w:tr>
      <w:tr w:rsidR="00FF2ECB" w:rsidRPr="009B6ECB" w14:paraId="3171FDB9" w14:textId="77777777" w:rsidTr="00F62E95">
        <w:tc>
          <w:tcPr>
            <w:tcW w:w="8635" w:type="dxa"/>
          </w:tcPr>
          <w:p w14:paraId="435D434B" w14:textId="77777777" w:rsidR="00FF2ECB" w:rsidRPr="007A378B" w:rsidRDefault="00FF2ECB" w:rsidP="00FF2ECB">
            <w:pPr>
              <w:jc w:val="center"/>
              <w:rPr>
                <w:rFonts w:ascii="Arial" w:hAnsi="Arial" w:cs="Arial"/>
              </w:rPr>
            </w:pPr>
          </w:p>
          <w:tbl>
            <w:tblPr>
              <w:tblW w:w="6838" w:type="dxa"/>
              <w:tblCellMar>
                <w:left w:w="70" w:type="dxa"/>
                <w:right w:w="70" w:type="dxa"/>
              </w:tblCellMar>
              <w:tblLook w:val="04A0" w:firstRow="1" w:lastRow="0" w:firstColumn="1" w:lastColumn="0" w:noHBand="0" w:noVBand="1"/>
            </w:tblPr>
            <w:tblGrid>
              <w:gridCol w:w="6838"/>
            </w:tblGrid>
            <w:tr w:rsidR="009B6ECB" w:rsidRPr="007078B5" w14:paraId="30A0348C" w14:textId="77777777" w:rsidTr="009B6ECB">
              <w:trPr>
                <w:trHeight w:val="288"/>
              </w:trPr>
              <w:tc>
                <w:tcPr>
                  <w:tcW w:w="6838" w:type="dxa"/>
                  <w:tcBorders>
                    <w:top w:val="nil"/>
                    <w:left w:val="nil"/>
                    <w:bottom w:val="nil"/>
                    <w:right w:val="nil"/>
                  </w:tcBorders>
                  <w:shd w:val="clear" w:color="auto" w:fill="auto"/>
                  <w:noWrap/>
                  <w:vAlign w:val="bottom"/>
                  <w:hideMark/>
                </w:tcPr>
                <w:p w14:paraId="6AD2B615"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Paquette Karine</w:t>
                  </w:r>
                  <w:r>
                    <w:rPr>
                      <w:rFonts w:eastAsia="Times New Roman"/>
                      <w:color w:val="000000"/>
                    </w:rPr>
                    <w:t>, directrice</w:t>
                  </w:r>
                </w:p>
              </w:tc>
            </w:tr>
            <w:tr w:rsidR="009B6ECB" w:rsidRPr="007078B5" w14:paraId="66B71385" w14:textId="77777777" w:rsidTr="009B6ECB">
              <w:trPr>
                <w:trHeight w:val="288"/>
              </w:trPr>
              <w:tc>
                <w:tcPr>
                  <w:tcW w:w="6838" w:type="dxa"/>
                  <w:tcBorders>
                    <w:top w:val="nil"/>
                    <w:left w:val="nil"/>
                    <w:bottom w:val="nil"/>
                    <w:right w:val="nil"/>
                  </w:tcBorders>
                  <w:shd w:val="clear" w:color="auto" w:fill="auto"/>
                  <w:noWrap/>
                  <w:vAlign w:val="bottom"/>
                  <w:hideMark/>
                </w:tcPr>
                <w:p w14:paraId="2631F54F" w14:textId="2D9D6B32" w:rsidR="009B6ECB" w:rsidRDefault="009B6ECB" w:rsidP="009B6ECB">
                  <w:pPr>
                    <w:spacing w:after="0" w:line="240" w:lineRule="auto"/>
                    <w:rPr>
                      <w:rFonts w:eastAsia="Times New Roman"/>
                      <w:color w:val="000000"/>
                    </w:rPr>
                  </w:pPr>
                  <w:r>
                    <w:rPr>
                      <w:rFonts w:eastAsia="Times New Roman"/>
                      <w:color w:val="000000"/>
                    </w:rPr>
                    <w:t>Alexis Provost-Charron, élève</w:t>
                  </w:r>
                </w:p>
                <w:p w14:paraId="3052774A" w14:textId="3CCD3542" w:rsidR="009B6ECB" w:rsidRPr="007078B5" w:rsidRDefault="009B6ECB" w:rsidP="009B6ECB">
                  <w:pPr>
                    <w:spacing w:after="0" w:line="240" w:lineRule="auto"/>
                    <w:rPr>
                      <w:rFonts w:eastAsia="Times New Roman"/>
                      <w:color w:val="000000"/>
                    </w:rPr>
                  </w:pPr>
                  <w:r w:rsidRPr="009B6ECB">
                    <w:rPr>
                      <w:rFonts w:eastAsia="Times New Roman"/>
                      <w:color w:val="000000"/>
                    </w:rPr>
                    <w:t xml:space="preserve">Christian Grégoire, représentant de la communauté </w:t>
                  </w:r>
                  <w:r>
                    <w:rPr>
                      <w:rFonts w:eastAsia="Times New Roman"/>
                      <w:color w:val="000000"/>
                    </w:rPr>
                    <w:t>(</w:t>
                  </w:r>
                  <w:proofErr w:type="spellStart"/>
                  <w:r>
                    <w:rPr>
                      <w:rFonts w:eastAsia="Times New Roman"/>
                      <w:color w:val="000000"/>
                    </w:rPr>
                    <w:t>cybercap</w:t>
                  </w:r>
                  <w:proofErr w:type="spellEnd"/>
                  <w:r>
                    <w:rPr>
                      <w:rFonts w:eastAsia="Times New Roman"/>
                      <w:color w:val="000000"/>
                    </w:rPr>
                    <w:t>)</w:t>
                  </w:r>
                </w:p>
              </w:tc>
            </w:tr>
            <w:tr w:rsidR="009B6ECB" w:rsidRPr="007078B5" w14:paraId="501CDB71" w14:textId="77777777" w:rsidTr="009B6ECB">
              <w:trPr>
                <w:trHeight w:val="288"/>
              </w:trPr>
              <w:tc>
                <w:tcPr>
                  <w:tcW w:w="6838" w:type="dxa"/>
                  <w:tcBorders>
                    <w:top w:val="nil"/>
                    <w:left w:val="nil"/>
                    <w:bottom w:val="nil"/>
                    <w:right w:val="nil"/>
                  </w:tcBorders>
                  <w:shd w:val="clear" w:color="auto" w:fill="auto"/>
                  <w:noWrap/>
                  <w:vAlign w:val="bottom"/>
                  <w:hideMark/>
                </w:tcPr>
                <w:p w14:paraId="1874B3A7"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Lussier-Lavoie Maude</w:t>
                  </w:r>
                  <w:r>
                    <w:rPr>
                      <w:rFonts w:eastAsia="Times New Roman"/>
                      <w:color w:val="000000"/>
                    </w:rPr>
                    <w:t>, enseignante</w:t>
                  </w:r>
                </w:p>
              </w:tc>
            </w:tr>
            <w:tr w:rsidR="009B6ECB" w:rsidRPr="007078B5" w14:paraId="7D26B38B" w14:textId="77777777" w:rsidTr="009B6ECB">
              <w:trPr>
                <w:trHeight w:val="288"/>
              </w:trPr>
              <w:tc>
                <w:tcPr>
                  <w:tcW w:w="6838" w:type="dxa"/>
                  <w:tcBorders>
                    <w:top w:val="nil"/>
                    <w:left w:val="nil"/>
                    <w:bottom w:val="nil"/>
                    <w:right w:val="nil"/>
                  </w:tcBorders>
                  <w:shd w:val="clear" w:color="auto" w:fill="auto"/>
                  <w:noWrap/>
                  <w:vAlign w:val="bottom"/>
                  <w:hideMark/>
                </w:tcPr>
                <w:p w14:paraId="7E1B6CB7" w14:textId="22D1DCA4" w:rsidR="009B6ECB" w:rsidRPr="007078B5" w:rsidRDefault="009B6ECB" w:rsidP="009B6ECB">
                  <w:pPr>
                    <w:spacing w:after="0" w:line="240" w:lineRule="auto"/>
                    <w:rPr>
                      <w:rFonts w:eastAsia="Times New Roman"/>
                      <w:color w:val="000000"/>
                    </w:rPr>
                  </w:pPr>
                  <w:r>
                    <w:rPr>
                      <w:rFonts w:eastAsia="Times New Roman"/>
                      <w:color w:val="000000"/>
                    </w:rPr>
                    <w:t xml:space="preserve">Daphnée </w:t>
                  </w:r>
                  <w:proofErr w:type="spellStart"/>
                  <w:r>
                    <w:rPr>
                      <w:rFonts w:eastAsia="Times New Roman"/>
                      <w:color w:val="000000"/>
                    </w:rPr>
                    <w:t>Handfield</w:t>
                  </w:r>
                  <w:proofErr w:type="spellEnd"/>
                  <w:r>
                    <w:rPr>
                      <w:rFonts w:eastAsia="Times New Roman"/>
                      <w:color w:val="000000"/>
                    </w:rPr>
                    <w:t>, représentante de la communauté</w:t>
                  </w:r>
                  <w:r>
                    <w:rPr>
                      <w:rFonts w:eastAsia="Times New Roman"/>
                      <w:color w:val="000000"/>
                    </w:rPr>
                    <w:t xml:space="preserve"> (CCSE)</w:t>
                  </w:r>
                </w:p>
              </w:tc>
            </w:tr>
            <w:tr w:rsidR="009B6ECB" w:rsidRPr="007078B5" w14:paraId="5F2B2B7F" w14:textId="77777777" w:rsidTr="009B6ECB">
              <w:trPr>
                <w:trHeight w:val="288"/>
              </w:trPr>
              <w:tc>
                <w:tcPr>
                  <w:tcW w:w="6838" w:type="dxa"/>
                  <w:tcBorders>
                    <w:top w:val="nil"/>
                    <w:left w:val="nil"/>
                    <w:bottom w:val="nil"/>
                    <w:right w:val="nil"/>
                  </w:tcBorders>
                  <w:shd w:val="clear" w:color="auto" w:fill="auto"/>
                  <w:noWrap/>
                  <w:vAlign w:val="bottom"/>
                  <w:hideMark/>
                </w:tcPr>
                <w:p w14:paraId="50C2E07E"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Dussault Sylvie</w:t>
                  </w:r>
                  <w:r>
                    <w:rPr>
                      <w:rFonts w:eastAsia="Times New Roman"/>
                      <w:color w:val="000000"/>
                    </w:rPr>
                    <w:t>, conseillère pédagogique</w:t>
                  </w:r>
                </w:p>
              </w:tc>
            </w:tr>
            <w:tr w:rsidR="009B6ECB" w:rsidRPr="007078B5" w14:paraId="5F82D4F6" w14:textId="77777777" w:rsidTr="009B6ECB">
              <w:trPr>
                <w:trHeight w:val="288"/>
              </w:trPr>
              <w:tc>
                <w:tcPr>
                  <w:tcW w:w="6838" w:type="dxa"/>
                  <w:tcBorders>
                    <w:top w:val="nil"/>
                    <w:left w:val="nil"/>
                    <w:bottom w:val="nil"/>
                    <w:right w:val="nil"/>
                  </w:tcBorders>
                  <w:shd w:val="clear" w:color="auto" w:fill="auto"/>
                  <w:noWrap/>
                  <w:vAlign w:val="bottom"/>
                  <w:hideMark/>
                </w:tcPr>
                <w:p w14:paraId="16308C4B"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Gaudet Stéphanie</w:t>
                  </w:r>
                  <w:r>
                    <w:rPr>
                      <w:rFonts w:eastAsia="Times New Roman"/>
                      <w:color w:val="000000"/>
                    </w:rPr>
                    <w:t>. enseignante</w:t>
                  </w:r>
                </w:p>
              </w:tc>
            </w:tr>
          </w:tbl>
          <w:p w14:paraId="21C6B19B" w14:textId="28B5BE2B" w:rsidR="00FF2ECB" w:rsidRPr="007A378B" w:rsidRDefault="00FF2ECB" w:rsidP="00FF2ECB">
            <w:pPr>
              <w:jc w:val="center"/>
              <w:rPr>
                <w:rFonts w:ascii="Arial" w:hAnsi="Arial" w:cs="Arial"/>
              </w:rPr>
            </w:pPr>
          </w:p>
        </w:tc>
        <w:tc>
          <w:tcPr>
            <w:tcW w:w="8635" w:type="dxa"/>
          </w:tcPr>
          <w:p w14:paraId="2513DD36" w14:textId="77777777" w:rsidR="00FF2ECB" w:rsidRPr="007A378B" w:rsidRDefault="00FF2ECB" w:rsidP="00FF2ECB">
            <w:pPr>
              <w:rPr>
                <w:rFonts w:ascii="Arial" w:hAnsi="Arial" w:cs="Arial"/>
              </w:rPr>
            </w:pPr>
          </w:p>
          <w:tbl>
            <w:tblPr>
              <w:tblW w:w="6561" w:type="dxa"/>
              <w:tblCellMar>
                <w:left w:w="70" w:type="dxa"/>
                <w:right w:w="70" w:type="dxa"/>
              </w:tblCellMar>
              <w:tblLook w:val="04A0" w:firstRow="1" w:lastRow="0" w:firstColumn="1" w:lastColumn="0" w:noHBand="0" w:noVBand="1"/>
            </w:tblPr>
            <w:tblGrid>
              <w:gridCol w:w="6561"/>
            </w:tblGrid>
            <w:tr w:rsidR="009B6ECB" w:rsidRPr="007078B5" w14:paraId="7B652BF9" w14:textId="77777777" w:rsidTr="009B6ECB">
              <w:trPr>
                <w:trHeight w:val="288"/>
              </w:trPr>
              <w:tc>
                <w:tcPr>
                  <w:tcW w:w="6561" w:type="dxa"/>
                  <w:tcBorders>
                    <w:top w:val="nil"/>
                    <w:left w:val="nil"/>
                    <w:bottom w:val="nil"/>
                    <w:right w:val="nil"/>
                  </w:tcBorders>
                  <w:shd w:val="clear" w:color="auto" w:fill="auto"/>
                  <w:noWrap/>
                  <w:vAlign w:val="bottom"/>
                  <w:hideMark/>
                </w:tcPr>
                <w:p w14:paraId="51711CA8"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Catherine Robert</w:t>
                  </w:r>
                  <w:r>
                    <w:rPr>
                      <w:rFonts w:eastAsia="Times New Roman"/>
                      <w:color w:val="000000"/>
                    </w:rPr>
                    <w:t>, parent</w:t>
                  </w:r>
                </w:p>
              </w:tc>
            </w:tr>
            <w:tr w:rsidR="009B6ECB" w:rsidRPr="007078B5" w14:paraId="1CEB132D" w14:textId="77777777" w:rsidTr="009B6ECB">
              <w:trPr>
                <w:trHeight w:val="288"/>
              </w:trPr>
              <w:tc>
                <w:tcPr>
                  <w:tcW w:w="6561" w:type="dxa"/>
                  <w:tcBorders>
                    <w:top w:val="nil"/>
                    <w:left w:val="nil"/>
                    <w:bottom w:val="nil"/>
                    <w:right w:val="nil"/>
                  </w:tcBorders>
                  <w:shd w:val="clear" w:color="auto" w:fill="auto"/>
                  <w:noWrap/>
                  <w:vAlign w:val="bottom"/>
                  <w:hideMark/>
                </w:tcPr>
                <w:p w14:paraId="7354F294" w14:textId="77777777" w:rsidR="009B6ECB" w:rsidRPr="007078B5" w:rsidRDefault="009B6ECB" w:rsidP="009B6ECB">
                  <w:pPr>
                    <w:spacing w:after="0" w:line="240" w:lineRule="auto"/>
                    <w:rPr>
                      <w:rFonts w:eastAsia="Times New Roman"/>
                      <w:color w:val="000000"/>
                    </w:rPr>
                  </w:pPr>
                  <w:r>
                    <w:rPr>
                      <w:rFonts w:eastAsia="Times New Roman"/>
                      <w:color w:val="000000"/>
                    </w:rPr>
                    <w:t>Gaëlle Bergougnoux, parent</w:t>
                  </w:r>
                </w:p>
              </w:tc>
            </w:tr>
            <w:tr w:rsidR="009B6ECB" w:rsidRPr="007078B5" w14:paraId="68FE2C37" w14:textId="77777777" w:rsidTr="009B6ECB">
              <w:trPr>
                <w:trHeight w:val="288"/>
              </w:trPr>
              <w:tc>
                <w:tcPr>
                  <w:tcW w:w="6561" w:type="dxa"/>
                  <w:tcBorders>
                    <w:top w:val="nil"/>
                    <w:left w:val="nil"/>
                    <w:bottom w:val="nil"/>
                    <w:right w:val="nil"/>
                  </w:tcBorders>
                  <w:shd w:val="clear" w:color="auto" w:fill="auto"/>
                  <w:noWrap/>
                  <w:vAlign w:val="bottom"/>
                  <w:hideMark/>
                </w:tcPr>
                <w:p w14:paraId="0E18D05D"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Desrochers Evelyne</w:t>
                  </w:r>
                  <w:r>
                    <w:rPr>
                      <w:rFonts w:eastAsia="Times New Roman"/>
                      <w:color w:val="000000"/>
                    </w:rPr>
                    <w:t>, TES</w:t>
                  </w:r>
                </w:p>
              </w:tc>
            </w:tr>
            <w:tr w:rsidR="009B6ECB" w:rsidRPr="007078B5" w14:paraId="016561C3" w14:textId="77777777" w:rsidTr="009B6ECB">
              <w:trPr>
                <w:trHeight w:val="288"/>
              </w:trPr>
              <w:tc>
                <w:tcPr>
                  <w:tcW w:w="6561" w:type="dxa"/>
                  <w:tcBorders>
                    <w:top w:val="nil"/>
                    <w:left w:val="nil"/>
                    <w:bottom w:val="nil"/>
                    <w:right w:val="nil"/>
                  </w:tcBorders>
                  <w:shd w:val="clear" w:color="auto" w:fill="auto"/>
                  <w:noWrap/>
                  <w:vAlign w:val="bottom"/>
                  <w:hideMark/>
                </w:tcPr>
                <w:p w14:paraId="79F32F2A" w14:textId="77777777" w:rsidR="009B6ECB" w:rsidRPr="007078B5" w:rsidRDefault="009B6ECB" w:rsidP="009B6ECB">
                  <w:pPr>
                    <w:spacing w:after="0" w:line="240" w:lineRule="auto"/>
                    <w:rPr>
                      <w:rFonts w:eastAsia="Times New Roman"/>
                      <w:color w:val="000000"/>
                    </w:rPr>
                  </w:pPr>
                  <w:r w:rsidRPr="007078B5">
                    <w:rPr>
                      <w:rFonts w:eastAsia="Times New Roman"/>
                      <w:color w:val="000000"/>
                    </w:rPr>
                    <w:t>Pajot, Aline</w:t>
                  </w:r>
                  <w:r>
                    <w:rPr>
                      <w:rFonts w:eastAsia="Times New Roman"/>
                      <w:color w:val="000000"/>
                    </w:rPr>
                    <w:t>, parent</w:t>
                  </w:r>
                </w:p>
              </w:tc>
            </w:tr>
            <w:tr w:rsidR="009B6ECB" w:rsidRPr="009B6ECB" w14:paraId="014FE896" w14:textId="77777777" w:rsidTr="009B6ECB">
              <w:trPr>
                <w:trHeight w:val="68"/>
              </w:trPr>
              <w:tc>
                <w:tcPr>
                  <w:tcW w:w="6561" w:type="dxa"/>
                  <w:tcBorders>
                    <w:top w:val="nil"/>
                    <w:left w:val="nil"/>
                    <w:bottom w:val="nil"/>
                    <w:right w:val="nil"/>
                  </w:tcBorders>
                  <w:shd w:val="clear" w:color="auto" w:fill="auto"/>
                  <w:noWrap/>
                  <w:vAlign w:val="bottom"/>
                  <w:hideMark/>
                </w:tcPr>
                <w:p w14:paraId="4F82779F" w14:textId="77777777" w:rsidR="009B6ECB" w:rsidRDefault="009B6ECB" w:rsidP="009B6ECB">
                  <w:pPr>
                    <w:spacing w:after="0" w:line="240" w:lineRule="auto"/>
                    <w:rPr>
                      <w:rFonts w:eastAsia="Times New Roman"/>
                      <w:color w:val="000000"/>
                    </w:rPr>
                  </w:pPr>
                  <w:r w:rsidRPr="007078B5">
                    <w:rPr>
                      <w:rFonts w:eastAsia="Times New Roman"/>
                      <w:color w:val="000000"/>
                    </w:rPr>
                    <w:t xml:space="preserve">Chantal </w:t>
                  </w:r>
                  <w:proofErr w:type="spellStart"/>
                  <w:r w:rsidRPr="007078B5">
                    <w:rPr>
                      <w:rFonts w:eastAsia="Times New Roman"/>
                      <w:color w:val="000000"/>
                    </w:rPr>
                    <w:t>Lanthier</w:t>
                  </w:r>
                  <w:proofErr w:type="spellEnd"/>
                  <w:r>
                    <w:rPr>
                      <w:rFonts w:eastAsia="Times New Roman"/>
                      <w:color w:val="000000"/>
                    </w:rPr>
                    <w:t>, parent</w:t>
                  </w:r>
                </w:p>
                <w:p w14:paraId="5F7AA1A8" w14:textId="77777777" w:rsidR="009B6ECB" w:rsidRPr="009B6ECB" w:rsidRDefault="009B6ECB" w:rsidP="009B6ECB">
                  <w:pPr>
                    <w:spacing w:after="0" w:line="240" w:lineRule="auto"/>
                    <w:rPr>
                      <w:rFonts w:eastAsia="Times New Roman"/>
                      <w:color w:val="000000"/>
                      <w:lang w:val="en-CA"/>
                    </w:rPr>
                  </w:pPr>
                  <w:r w:rsidRPr="009B6ECB">
                    <w:rPr>
                      <w:rFonts w:eastAsia="Times New Roman"/>
                      <w:color w:val="000000"/>
                      <w:lang w:val="en-CA"/>
                    </w:rPr>
                    <w:t>Karoline Morin, parent</w:t>
                  </w:r>
                </w:p>
                <w:p w14:paraId="296420ED" w14:textId="77DB7594" w:rsidR="009B6ECB" w:rsidRPr="007078B5" w:rsidRDefault="009B6ECB" w:rsidP="009B6ECB">
                  <w:pPr>
                    <w:spacing w:after="0" w:line="240" w:lineRule="auto"/>
                    <w:rPr>
                      <w:rFonts w:eastAsia="Times New Roman"/>
                      <w:color w:val="000000"/>
                      <w:lang w:val="en-CA"/>
                    </w:rPr>
                  </w:pPr>
                  <w:r w:rsidRPr="009B6ECB">
                    <w:rPr>
                      <w:rFonts w:eastAsia="Times New Roman"/>
                      <w:color w:val="000000"/>
                      <w:lang w:val="en-CA"/>
                    </w:rPr>
                    <w:t>Mohamed</w:t>
                  </w:r>
                  <w:r>
                    <w:rPr>
                      <w:rFonts w:eastAsia="Times New Roman"/>
                      <w:color w:val="000000"/>
                      <w:lang w:val="en-CA"/>
                    </w:rPr>
                    <w:t xml:space="preserve"> Tahar Hazgui, parent</w:t>
                  </w:r>
                </w:p>
              </w:tc>
            </w:tr>
          </w:tbl>
          <w:p w14:paraId="12D5DC52" w14:textId="459FE2A5" w:rsidR="00FF2ECB" w:rsidRPr="009B6ECB" w:rsidRDefault="00FF2ECB" w:rsidP="00FF2ECB">
            <w:pPr>
              <w:rPr>
                <w:rFonts w:ascii="Arial" w:hAnsi="Arial" w:cs="Arial"/>
              </w:rPr>
            </w:pPr>
          </w:p>
        </w:tc>
      </w:tr>
    </w:tbl>
    <w:p w14:paraId="0BBF385A" w14:textId="77777777" w:rsidR="0087133E" w:rsidRPr="00FA2440" w:rsidRDefault="0087133E">
      <w:pPr>
        <w:spacing w:after="0" w:line="240" w:lineRule="auto"/>
        <w:rPr>
          <w:rFonts w:ascii="Arial" w:hAnsi="Arial" w:cs="Arial"/>
          <w:sz w:val="24"/>
          <w:szCs w:val="24"/>
        </w:rPr>
      </w:pPr>
    </w:p>
    <w:tbl>
      <w:tblPr>
        <w:tblStyle w:val="4"/>
        <w:tblW w:w="17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3281"/>
        <w:gridCol w:w="7796"/>
        <w:gridCol w:w="3827"/>
        <w:gridCol w:w="1843"/>
      </w:tblGrid>
      <w:tr w:rsidR="00243EF2" w:rsidRPr="00FA2440" w14:paraId="369B33B8" w14:textId="77777777" w:rsidTr="00FF2A91">
        <w:trPr>
          <w:tblHeader/>
        </w:trPr>
        <w:tc>
          <w:tcPr>
            <w:tcW w:w="542" w:type="dxa"/>
            <w:shd w:val="clear" w:color="auto" w:fill="F2F2F2" w:themeFill="background1" w:themeFillShade="F2"/>
          </w:tcPr>
          <w:p w14:paraId="10CFA21D" w14:textId="77777777" w:rsidR="00243EF2" w:rsidRPr="00FA2440" w:rsidRDefault="00432C62">
            <w:pPr>
              <w:spacing w:before="120" w:after="120"/>
              <w:jc w:val="center"/>
              <w:rPr>
                <w:rFonts w:ascii="Arial" w:hAnsi="Arial" w:cs="Arial"/>
                <w:b/>
                <w:sz w:val="24"/>
                <w:szCs w:val="24"/>
              </w:rPr>
            </w:pPr>
            <w:r w:rsidRPr="00FA2440">
              <w:rPr>
                <w:rFonts w:ascii="Arial" w:hAnsi="Arial" w:cs="Arial"/>
                <w:b/>
                <w:sz w:val="24"/>
                <w:szCs w:val="24"/>
              </w:rPr>
              <w:t>N</w:t>
            </w:r>
            <w:r w:rsidRPr="00FA2440">
              <w:rPr>
                <w:rFonts w:ascii="Arial" w:hAnsi="Arial" w:cs="Arial"/>
                <w:b/>
                <w:sz w:val="24"/>
                <w:szCs w:val="24"/>
                <w:vertAlign w:val="superscript"/>
              </w:rPr>
              <w:t>o</w:t>
            </w:r>
          </w:p>
        </w:tc>
        <w:tc>
          <w:tcPr>
            <w:tcW w:w="3281" w:type="dxa"/>
            <w:shd w:val="clear" w:color="auto" w:fill="F2F2F2" w:themeFill="background1" w:themeFillShade="F2"/>
          </w:tcPr>
          <w:p w14:paraId="088AE51E" w14:textId="28DE2FA6" w:rsidR="00243EF2" w:rsidRPr="00FA2440" w:rsidRDefault="00432C62">
            <w:pPr>
              <w:spacing w:before="120" w:after="120"/>
              <w:rPr>
                <w:rFonts w:ascii="Arial" w:hAnsi="Arial" w:cs="Arial"/>
                <w:b/>
                <w:sz w:val="24"/>
                <w:szCs w:val="24"/>
              </w:rPr>
            </w:pPr>
            <w:r w:rsidRPr="00FA2440">
              <w:rPr>
                <w:rFonts w:ascii="Arial" w:hAnsi="Arial" w:cs="Arial"/>
                <w:b/>
                <w:sz w:val="24"/>
                <w:szCs w:val="24"/>
              </w:rPr>
              <w:t>Point</w:t>
            </w:r>
            <w:r w:rsidR="003240D8">
              <w:rPr>
                <w:rFonts w:ascii="Arial" w:hAnsi="Arial" w:cs="Arial"/>
                <w:b/>
                <w:sz w:val="24"/>
                <w:szCs w:val="24"/>
              </w:rPr>
              <w:t>s</w:t>
            </w:r>
            <w:r w:rsidRPr="00FA2440">
              <w:rPr>
                <w:rFonts w:ascii="Arial" w:hAnsi="Arial" w:cs="Arial"/>
                <w:b/>
                <w:sz w:val="24"/>
                <w:szCs w:val="24"/>
              </w:rPr>
              <w:t xml:space="preserve"> à l’ordre du jour</w:t>
            </w:r>
          </w:p>
        </w:tc>
        <w:tc>
          <w:tcPr>
            <w:tcW w:w="7796" w:type="dxa"/>
            <w:shd w:val="clear" w:color="auto" w:fill="F2F2F2" w:themeFill="background1" w:themeFillShade="F2"/>
          </w:tcPr>
          <w:p w14:paraId="53845450" w14:textId="32DED29A" w:rsidR="00243EF2" w:rsidRPr="00FA2440" w:rsidRDefault="00FF2ECB">
            <w:pPr>
              <w:spacing w:before="120" w:after="120"/>
              <w:rPr>
                <w:rFonts w:ascii="Arial" w:hAnsi="Arial" w:cs="Arial"/>
                <w:b/>
                <w:sz w:val="24"/>
                <w:szCs w:val="24"/>
              </w:rPr>
            </w:pPr>
            <w:r>
              <w:rPr>
                <w:rFonts w:ascii="Arial" w:hAnsi="Arial" w:cs="Arial"/>
                <w:b/>
                <w:sz w:val="24"/>
                <w:szCs w:val="24"/>
              </w:rPr>
              <w:t>Documents, n</w:t>
            </w:r>
            <w:r w:rsidR="0087133E" w:rsidRPr="00FA2440">
              <w:rPr>
                <w:rFonts w:ascii="Arial" w:hAnsi="Arial" w:cs="Arial"/>
                <w:b/>
                <w:sz w:val="24"/>
                <w:szCs w:val="24"/>
              </w:rPr>
              <w:t>otes et décisions</w:t>
            </w:r>
          </w:p>
        </w:tc>
        <w:tc>
          <w:tcPr>
            <w:tcW w:w="3827" w:type="dxa"/>
            <w:shd w:val="clear" w:color="auto" w:fill="F2F2F2" w:themeFill="background1" w:themeFillShade="F2"/>
          </w:tcPr>
          <w:p w14:paraId="16A3658B" w14:textId="49F7FA02" w:rsidR="00243EF2" w:rsidRPr="00FA2440" w:rsidRDefault="00427269">
            <w:pPr>
              <w:spacing w:before="120" w:after="120"/>
              <w:rPr>
                <w:rFonts w:ascii="Arial" w:hAnsi="Arial" w:cs="Arial"/>
                <w:b/>
                <w:sz w:val="24"/>
                <w:szCs w:val="24"/>
              </w:rPr>
            </w:pPr>
            <w:r>
              <w:rPr>
                <w:rFonts w:ascii="Arial" w:hAnsi="Arial" w:cs="Arial"/>
                <w:b/>
                <w:sz w:val="24"/>
                <w:szCs w:val="24"/>
              </w:rPr>
              <w:t xml:space="preserve">Point(s) de suivi </w:t>
            </w:r>
            <w:r w:rsidR="00432C62" w:rsidRPr="00FA2440">
              <w:rPr>
                <w:rFonts w:ascii="Arial" w:hAnsi="Arial" w:cs="Arial"/>
                <w:b/>
                <w:sz w:val="24"/>
                <w:szCs w:val="24"/>
              </w:rPr>
              <w:t>Responsable(s) du suivi</w:t>
            </w:r>
          </w:p>
        </w:tc>
        <w:tc>
          <w:tcPr>
            <w:tcW w:w="1843" w:type="dxa"/>
            <w:shd w:val="clear" w:color="auto" w:fill="F2F2F2" w:themeFill="background1" w:themeFillShade="F2"/>
            <w:vAlign w:val="center"/>
          </w:tcPr>
          <w:p w14:paraId="157B4F3A" w14:textId="77777777" w:rsidR="00243EF2" w:rsidRPr="00FA2440" w:rsidRDefault="00432C62">
            <w:pPr>
              <w:tabs>
                <w:tab w:val="left" w:pos="980"/>
              </w:tabs>
              <w:spacing w:before="120" w:after="120"/>
              <w:jc w:val="center"/>
              <w:rPr>
                <w:rFonts w:ascii="Arial" w:hAnsi="Arial" w:cs="Arial"/>
                <w:b/>
                <w:sz w:val="24"/>
                <w:szCs w:val="24"/>
              </w:rPr>
            </w:pPr>
            <w:r w:rsidRPr="00FA2440">
              <w:rPr>
                <w:rFonts w:ascii="Arial" w:hAnsi="Arial" w:cs="Arial"/>
                <w:b/>
                <w:sz w:val="24"/>
                <w:szCs w:val="24"/>
              </w:rPr>
              <w:t>Réalisation</w:t>
            </w:r>
          </w:p>
        </w:tc>
      </w:tr>
      <w:tr w:rsidR="00243EF2" w:rsidRPr="00FA2440" w14:paraId="342749DA" w14:textId="77777777" w:rsidTr="00FF2A91">
        <w:tc>
          <w:tcPr>
            <w:tcW w:w="542" w:type="dxa"/>
          </w:tcPr>
          <w:p w14:paraId="7B1BF6E7" w14:textId="77777777" w:rsidR="00243EF2" w:rsidRPr="007A378B" w:rsidRDefault="00432C62" w:rsidP="006937EE">
            <w:pPr>
              <w:spacing w:before="120" w:after="120"/>
              <w:jc w:val="center"/>
              <w:rPr>
                <w:rFonts w:ascii="Arial" w:hAnsi="Arial" w:cs="Arial"/>
                <w:b/>
                <w:szCs w:val="24"/>
              </w:rPr>
            </w:pPr>
            <w:r w:rsidRPr="007A378B">
              <w:rPr>
                <w:rFonts w:ascii="Arial" w:hAnsi="Arial" w:cs="Arial"/>
                <w:b/>
                <w:szCs w:val="24"/>
              </w:rPr>
              <w:t>1.</w:t>
            </w:r>
          </w:p>
        </w:tc>
        <w:tc>
          <w:tcPr>
            <w:tcW w:w="3281" w:type="dxa"/>
          </w:tcPr>
          <w:p w14:paraId="1BAEE82B" w14:textId="203846CB" w:rsidR="0087133E" w:rsidRPr="007A378B" w:rsidRDefault="0087133E" w:rsidP="006937EE">
            <w:pPr>
              <w:spacing w:before="120" w:after="120"/>
              <w:rPr>
                <w:rFonts w:ascii="Arial" w:hAnsi="Arial" w:cs="Arial"/>
                <w:b/>
                <w:szCs w:val="24"/>
              </w:rPr>
            </w:pPr>
            <w:r w:rsidRPr="007A378B">
              <w:rPr>
                <w:rFonts w:ascii="Arial" w:hAnsi="Arial" w:cs="Arial"/>
                <w:b/>
                <w:szCs w:val="24"/>
              </w:rPr>
              <w:t xml:space="preserve">Ouverture de la séance </w:t>
            </w:r>
          </w:p>
          <w:p w14:paraId="7ADBECAF" w14:textId="40CAC2FA" w:rsidR="00243EF2" w:rsidRPr="007A378B" w:rsidRDefault="00243EF2" w:rsidP="006937EE">
            <w:pPr>
              <w:spacing w:before="120" w:after="120"/>
              <w:rPr>
                <w:rFonts w:ascii="Arial" w:hAnsi="Arial" w:cs="Arial"/>
                <w:b/>
                <w:szCs w:val="24"/>
              </w:rPr>
            </w:pPr>
          </w:p>
        </w:tc>
        <w:tc>
          <w:tcPr>
            <w:tcW w:w="7796" w:type="dxa"/>
            <w:vAlign w:val="center"/>
          </w:tcPr>
          <w:p w14:paraId="6213DDA6" w14:textId="23CC046E" w:rsidR="00FC72AE" w:rsidRPr="007A378B" w:rsidRDefault="004F06CF" w:rsidP="006937EE">
            <w:pPr>
              <w:spacing w:before="120" w:after="120"/>
              <w:jc w:val="both"/>
              <w:rPr>
                <w:rFonts w:ascii="Arial" w:hAnsi="Arial" w:cs="Arial"/>
                <w:szCs w:val="24"/>
              </w:rPr>
            </w:pPr>
            <w:r>
              <w:rPr>
                <w:rFonts w:ascii="Arial" w:hAnsi="Arial" w:cs="Arial"/>
                <w:szCs w:val="24"/>
              </w:rPr>
              <w:t>Présence de 14</w:t>
            </w:r>
            <w:r w:rsidR="00E54442" w:rsidRPr="007A378B">
              <w:rPr>
                <w:rFonts w:ascii="Arial" w:hAnsi="Arial" w:cs="Arial"/>
                <w:szCs w:val="24"/>
              </w:rPr>
              <w:t xml:space="preserve"> personnes; le quorum est atteint.</w:t>
            </w:r>
          </w:p>
        </w:tc>
        <w:tc>
          <w:tcPr>
            <w:tcW w:w="3827" w:type="dxa"/>
            <w:vAlign w:val="center"/>
          </w:tcPr>
          <w:p w14:paraId="2F2B0EAF" w14:textId="02622CA5" w:rsidR="00243EF2" w:rsidRPr="007A378B" w:rsidRDefault="00243EF2" w:rsidP="006937EE">
            <w:pPr>
              <w:rPr>
                <w:rFonts w:ascii="Arial" w:hAnsi="Arial" w:cs="Arial"/>
                <w:szCs w:val="24"/>
              </w:rPr>
            </w:pPr>
          </w:p>
        </w:tc>
        <w:tc>
          <w:tcPr>
            <w:tcW w:w="1843" w:type="dxa"/>
            <w:vMerge w:val="restart"/>
            <w:shd w:val="clear" w:color="auto" w:fill="F2F2F2" w:themeFill="background1" w:themeFillShade="F2"/>
            <w:vAlign w:val="center"/>
          </w:tcPr>
          <w:p w14:paraId="21DF2033" w14:textId="5B21C468" w:rsidR="00243EF2" w:rsidRPr="00FF2A91" w:rsidRDefault="00432C62">
            <w:pPr>
              <w:tabs>
                <w:tab w:val="left" w:pos="980"/>
              </w:tabs>
              <w:spacing w:before="60" w:line="210" w:lineRule="auto"/>
              <w:rPr>
                <w:rFonts w:ascii="Arial" w:hAnsi="Arial" w:cs="Arial"/>
                <w:sz w:val="18"/>
                <w:szCs w:val="24"/>
              </w:rPr>
            </w:pPr>
            <w:r w:rsidRPr="00FF2A91">
              <w:rPr>
                <w:rFonts w:ascii="Arial" w:hAnsi="Arial" w:cs="Arial"/>
                <w:sz w:val="18"/>
                <w:szCs w:val="24"/>
              </w:rPr>
              <w:t>Sans objet</w:t>
            </w:r>
            <w:r w:rsidR="00472C56" w:rsidRPr="00FF2A91">
              <w:rPr>
                <w:rFonts w:ascii="Arial" w:hAnsi="Arial" w:cs="Arial"/>
                <w:sz w:val="18"/>
                <w:szCs w:val="24"/>
              </w:rPr>
              <w:t xml:space="preserve">    </w:t>
            </w:r>
            <w:r w:rsidR="00FF2A91">
              <w:rPr>
                <w:rFonts w:ascii="Arial" w:hAnsi="Arial" w:cs="Arial"/>
                <w:sz w:val="18"/>
                <w:szCs w:val="24"/>
              </w:rPr>
              <w:t xml:space="preserve"> </w:t>
            </w:r>
            <w:r w:rsidR="00DA20BA" w:rsidRPr="00FF2A91">
              <w:rPr>
                <w:rFonts w:ascii="Arial" w:hAnsi="Arial" w:cs="Arial"/>
                <w:sz w:val="18"/>
                <w:szCs w:val="24"/>
              </w:rPr>
              <w:t xml:space="preserve"> </w:t>
            </w:r>
            <w:r w:rsidR="00260785" w:rsidRPr="00FF2A91">
              <w:rPr>
                <w:rFonts w:ascii="Arial" w:hAnsi="Arial" w:cs="Arial"/>
                <w:sz w:val="18"/>
                <w:szCs w:val="24"/>
              </w:rPr>
              <w:t xml:space="preserve">    </w:t>
            </w:r>
            <w:r w:rsidRPr="00FF2A91">
              <w:rPr>
                <w:rFonts w:ascii="Arial" w:hAnsi="Arial" w:cs="Arial"/>
                <w:b/>
                <w:sz w:val="18"/>
                <w:szCs w:val="24"/>
              </w:rPr>
              <w:t>--</w:t>
            </w:r>
          </w:p>
          <w:p w14:paraId="07E30917" w14:textId="5F9C2392" w:rsidR="00243EF2" w:rsidRPr="00FF2A91" w:rsidRDefault="00432C62">
            <w:pPr>
              <w:tabs>
                <w:tab w:val="left" w:pos="980"/>
              </w:tabs>
              <w:spacing w:before="60" w:line="210" w:lineRule="auto"/>
              <w:rPr>
                <w:rFonts w:ascii="Arial" w:hAnsi="Arial" w:cs="Arial"/>
                <w:sz w:val="18"/>
                <w:szCs w:val="24"/>
              </w:rPr>
            </w:pPr>
            <w:r w:rsidRPr="00FF2A91">
              <w:rPr>
                <w:rFonts w:ascii="Arial" w:hAnsi="Arial" w:cs="Arial"/>
                <w:sz w:val="18"/>
                <w:szCs w:val="24"/>
              </w:rPr>
              <w:t xml:space="preserve">Fait </w:t>
            </w:r>
            <w:r w:rsidR="002E2957" w:rsidRPr="00FF2A91">
              <w:rPr>
                <w:rFonts w:ascii="Arial" w:hAnsi="Arial" w:cs="Arial"/>
                <w:sz w:val="18"/>
                <w:szCs w:val="24"/>
              </w:rPr>
              <w:t xml:space="preserve">     </w:t>
            </w:r>
            <w:r w:rsidR="00260785" w:rsidRPr="00FF2A91">
              <w:rPr>
                <w:rFonts w:ascii="Arial" w:hAnsi="Arial" w:cs="Arial"/>
                <w:sz w:val="18"/>
                <w:szCs w:val="24"/>
              </w:rPr>
              <w:t xml:space="preserve">      </w:t>
            </w:r>
            <w:r w:rsidR="00FF2A91">
              <w:rPr>
                <w:rFonts w:ascii="Arial" w:hAnsi="Arial" w:cs="Arial"/>
                <w:sz w:val="18"/>
                <w:szCs w:val="24"/>
              </w:rPr>
              <w:t xml:space="preserve">       </w:t>
            </w:r>
            <w:r w:rsidR="00260785" w:rsidRPr="00FF2A91">
              <w:rPr>
                <w:rFonts w:ascii="Arial" w:hAnsi="Arial" w:cs="Arial"/>
                <w:sz w:val="18"/>
                <w:szCs w:val="24"/>
              </w:rPr>
              <w:t xml:space="preserve">  </w:t>
            </w:r>
            <w:r w:rsidRPr="00FF2A91">
              <w:rPr>
                <w:rFonts w:ascii="Arial" w:hAnsi="Arial" w:cs="Arial"/>
                <w:b/>
                <w:sz w:val="18"/>
                <w:szCs w:val="24"/>
              </w:rPr>
              <w:t>F</w:t>
            </w:r>
          </w:p>
          <w:p w14:paraId="2BE0728D" w14:textId="3978BB60" w:rsidR="00243EF2" w:rsidRPr="00FF2A91" w:rsidRDefault="00432C62">
            <w:pPr>
              <w:tabs>
                <w:tab w:val="left" w:pos="980"/>
              </w:tabs>
              <w:spacing w:before="60" w:line="210" w:lineRule="auto"/>
              <w:rPr>
                <w:rFonts w:ascii="Arial" w:hAnsi="Arial" w:cs="Arial"/>
                <w:sz w:val="18"/>
                <w:szCs w:val="24"/>
              </w:rPr>
            </w:pPr>
            <w:r w:rsidRPr="00FF2A91">
              <w:rPr>
                <w:rFonts w:ascii="Arial" w:hAnsi="Arial" w:cs="Arial"/>
                <w:sz w:val="18"/>
                <w:szCs w:val="24"/>
              </w:rPr>
              <w:t xml:space="preserve">Non fait </w:t>
            </w:r>
            <w:r w:rsidR="00260785" w:rsidRPr="00FF2A91">
              <w:rPr>
                <w:rFonts w:ascii="Arial" w:hAnsi="Arial" w:cs="Arial"/>
                <w:sz w:val="18"/>
                <w:szCs w:val="24"/>
              </w:rPr>
              <w:t xml:space="preserve">      </w:t>
            </w:r>
            <w:r w:rsidR="002E2957" w:rsidRPr="00FF2A91">
              <w:rPr>
                <w:rFonts w:ascii="Arial" w:hAnsi="Arial" w:cs="Arial"/>
                <w:sz w:val="18"/>
                <w:szCs w:val="24"/>
              </w:rPr>
              <w:t xml:space="preserve">    </w:t>
            </w:r>
            <w:r w:rsidR="00FF2A91">
              <w:rPr>
                <w:rFonts w:ascii="Arial" w:hAnsi="Arial" w:cs="Arial"/>
                <w:sz w:val="18"/>
                <w:szCs w:val="24"/>
              </w:rPr>
              <w:t xml:space="preserve"> </w:t>
            </w:r>
            <w:r w:rsidR="002E2957" w:rsidRPr="00FF2A91">
              <w:rPr>
                <w:rFonts w:ascii="Arial" w:hAnsi="Arial" w:cs="Arial"/>
                <w:sz w:val="18"/>
                <w:szCs w:val="24"/>
              </w:rPr>
              <w:t xml:space="preserve">  </w:t>
            </w:r>
            <w:r w:rsidRPr="00FF2A91">
              <w:rPr>
                <w:rFonts w:ascii="Arial" w:hAnsi="Arial" w:cs="Arial"/>
                <w:b/>
                <w:sz w:val="18"/>
                <w:szCs w:val="24"/>
              </w:rPr>
              <w:t>NF</w:t>
            </w:r>
          </w:p>
          <w:p w14:paraId="3142A8F3" w14:textId="422B870E" w:rsidR="00243EF2" w:rsidRPr="00FF2ECB" w:rsidRDefault="00432C62" w:rsidP="00427269">
            <w:pPr>
              <w:tabs>
                <w:tab w:val="left" w:pos="980"/>
              </w:tabs>
              <w:rPr>
                <w:rFonts w:ascii="Arial" w:hAnsi="Arial" w:cs="Arial"/>
                <w:sz w:val="24"/>
                <w:szCs w:val="24"/>
              </w:rPr>
            </w:pPr>
            <w:r w:rsidRPr="00FF2A91">
              <w:rPr>
                <w:rFonts w:ascii="Arial" w:hAnsi="Arial" w:cs="Arial"/>
                <w:sz w:val="18"/>
                <w:szCs w:val="24"/>
              </w:rPr>
              <w:t>En</w:t>
            </w:r>
            <w:r w:rsidR="00427269" w:rsidRPr="00FF2A91">
              <w:rPr>
                <w:rFonts w:ascii="Arial" w:hAnsi="Arial" w:cs="Arial"/>
                <w:sz w:val="18"/>
                <w:szCs w:val="24"/>
              </w:rPr>
              <w:t xml:space="preserve"> réalisation</w:t>
            </w:r>
            <w:r w:rsidRPr="00FF2A91">
              <w:rPr>
                <w:rFonts w:ascii="Arial" w:hAnsi="Arial" w:cs="Arial"/>
                <w:sz w:val="18"/>
                <w:szCs w:val="24"/>
              </w:rPr>
              <w:t xml:space="preserve"> </w:t>
            </w:r>
            <w:r w:rsidR="007F1DAE">
              <w:rPr>
                <w:rFonts w:ascii="Arial" w:hAnsi="Arial" w:cs="Arial"/>
                <w:sz w:val="18"/>
                <w:szCs w:val="24"/>
              </w:rPr>
              <w:t xml:space="preserve"> </w:t>
            </w:r>
            <w:r w:rsidR="00472C56" w:rsidRPr="00FF2A91">
              <w:rPr>
                <w:rFonts w:ascii="Arial" w:hAnsi="Arial" w:cs="Arial"/>
                <w:sz w:val="18"/>
                <w:szCs w:val="24"/>
              </w:rPr>
              <w:t xml:space="preserve"> </w:t>
            </w:r>
            <w:r w:rsidR="00DA20BA" w:rsidRPr="00FF2A91">
              <w:rPr>
                <w:rFonts w:ascii="Arial" w:hAnsi="Arial" w:cs="Arial"/>
                <w:sz w:val="18"/>
                <w:szCs w:val="24"/>
              </w:rPr>
              <w:t xml:space="preserve"> </w:t>
            </w:r>
            <w:r w:rsidR="00472C56" w:rsidRPr="00FF2A91">
              <w:rPr>
                <w:rFonts w:ascii="Arial" w:hAnsi="Arial" w:cs="Arial"/>
                <w:sz w:val="18"/>
                <w:szCs w:val="24"/>
              </w:rPr>
              <w:t xml:space="preserve"> </w:t>
            </w:r>
            <w:r w:rsidRPr="00FF2A91">
              <w:rPr>
                <w:rFonts w:ascii="Arial" w:hAnsi="Arial" w:cs="Arial"/>
                <w:b/>
                <w:sz w:val="18"/>
                <w:szCs w:val="24"/>
              </w:rPr>
              <w:t>ER</w:t>
            </w:r>
          </w:p>
        </w:tc>
      </w:tr>
      <w:tr w:rsidR="00243EF2" w:rsidRPr="00FA2440" w14:paraId="1CBF218F" w14:textId="77777777" w:rsidTr="00FF2A91">
        <w:tc>
          <w:tcPr>
            <w:tcW w:w="542" w:type="dxa"/>
          </w:tcPr>
          <w:p w14:paraId="6248FEA5" w14:textId="77777777" w:rsidR="00243EF2" w:rsidRPr="007A378B" w:rsidRDefault="00432C62" w:rsidP="006937EE">
            <w:pPr>
              <w:spacing w:before="120" w:after="120"/>
              <w:jc w:val="center"/>
              <w:rPr>
                <w:rFonts w:ascii="Arial" w:hAnsi="Arial" w:cs="Arial"/>
                <w:b/>
                <w:szCs w:val="24"/>
              </w:rPr>
            </w:pPr>
            <w:r w:rsidRPr="007A378B">
              <w:rPr>
                <w:rFonts w:ascii="Arial" w:hAnsi="Arial" w:cs="Arial"/>
                <w:b/>
                <w:szCs w:val="24"/>
              </w:rPr>
              <w:t>2.</w:t>
            </w:r>
          </w:p>
        </w:tc>
        <w:tc>
          <w:tcPr>
            <w:tcW w:w="3281" w:type="dxa"/>
          </w:tcPr>
          <w:p w14:paraId="255DE09A" w14:textId="0CC6C11D" w:rsidR="00243EF2" w:rsidRPr="007A378B" w:rsidRDefault="0087133E" w:rsidP="006937EE">
            <w:pPr>
              <w:spacing w:before="120" w:after="120"/>
              <w:rPr>
                <w:rFonts w:ascii="Arial" w:hAnsi="Arial" w:cs="Arial"/>
                <w:b/>
                <w:szCs w:val="24"/>
              </w:rPr>
            </w:pPr>
            <w:r w:rsidRPr="007A378B">
              <w:rPr>
                <w:rFonts w:ascii="Arial" w:hAnsi="Arial" w:cs="Arial"/>
                <w:b/>
                <w:szCs w:val="24"/>
              </w:rPr>
              <w:t>Mot de bienvenue et vérification des présences</w:t>
            </w:r>
            <w:r w:rsidR="000C6C97">
              <w:rPr>
                <w:rFonts w:ascii="Arial" w:hAnsi="Arial" w:cs="Arial"/>
                <w:b/>
                <w:szCs w:val="24"/>
              </w:rPr>
              <w:t xml:space="preserve"> et du quorum</w:t>
            </w:r>
          </w:p>
        </w:tc>
        <w:tc>
          <w:tcPr>
            <w:tcW w:w="7796" w:type="dxa"/>
            <w:vAlign w:val="center"/>
          </w:tcPr>
          <w:p w14:paraId="28544D20" w14:textId="7363D1B5" w:rsidR="0087133E" w:rsidRPr="007A378B" w:rsidRDefault="00D41F1D" w:rsidP="006937EE">
            <w:pPr>
              <w:tabs>
                <w:tab w:val="right" w:pos="9345"/>
              </w:tabs>
              <w:spacing w:before="120" w:after="120"/>
              <w:jc w:val="both"/>
              <w:rPr>
                <w:rFonts w:ascii="Arial" w:hAnsi="Arial" w:cs="Arial"/>
                <w:szCs w:val="24"/>
              </w:rPr>
            </w:pPr>
            <w:r w:rsidRPr="007A378B">
              <w:rPr>
                <w:rFonts w:ascii="Arial" w:hAnsi="Arial" w:cs="Arial"/>
                <w:szCs w:val="24"/>
              </w:rPr>
              <w:t xml:space="preserve">L’assemblée débute à </w:t>
            </w:r>
            <w:r w:rsidR="004F06CF">
              <w:rPr>
                <w:rFonts w:ascii="Arial" w:hAnsi="Arial" w:cs="Arial"/>
                <w:szCs w:val="24"/>
              </w:rPr>
              <w:t>18h30</w:t>
            </w:r>
          </w:p>
          <w:p w14:paraId="1D7E3390" w14:textId="4469C26B" w:rsidR="0087133E" w:rsidRPr="007A378B" w:rsidRDefault="0087133E" w:rsidP="006937EE">
            <w:pPr>
              <w:tabs>
                <w:tab w:val="right" w:pos="9345"/>
              </w:tabs>
              <w:spacing w:before="120" w:after="120"/>
              <w:jc w:val="both"/>
              <w:rPr>
                <w:rFonts w:ascii="Arial" w:hAnsi="Arial" w:cs="Arial"/>
                <w:szCs w:val="24"/>
              </w:rPr>
            </w:pPr>
          </w:p>
        </w:tc>
        <w:tc>
          <w:tcPr>
            <w:tcW w:w="3827" w:type="dxa"/>
            <w:vAlign w:val="center"/>
          </w:tcPr>
          <w:p w14:paraId="0D8CD6F5" w14:textId="35F502B5" w:rsidR="00243EF2" w:rsidRPr="007A378B" w:rsidRDefault="00243EF2" w:rsidP="006937EE">
            <w:pPr>
              <w:rPr>
                <w:rFonts w:ascii="Arial" w:hAnsi="Arial" w:cs="Arial"/>
                <w:szCs w:val="24"/>
              </w:rPr>
            </w:pPr>
          </w:p>
        </w:tc>
        <w:tc>
          <w:tcPr>
            <w:tcW w:w="1843" w:type="dxa"/>
            <w:vMerge/>
            <w:shd w:val="clear" w:color="auto" w:fill="F2F2F2" w:themeFill="background1" w:themeFillShade="F2"/>
            <w:vAlign w:val="center"/>
          </w:tcPr>
          <w:p w14:paraId="6F1F3EF5" w14:textId="77777777" w:rsidR="00243EF2" w:rsidRPr="00FA2440" w:rsidRDefault="00243EF2">
            <w:pPr>
              <w:widowControl w:val="0"/>
              <w:pBdr>
                <w:top w:val="nil"/>
                <w:left w:val="nil"/>
                <w:bottom w:val="nil"/>
                <w:right w:val="nil"/>
                <w:between w:val="nil"/>
              </w:pBdr>
              <w:rPr>
                <w:rFonts w:ascii="Arial" w:hAnsi="Arial" w:cs="Arial"/>
                <w:sz w:val="24"/>
                <w:szCs w:val="24"/>
              </w:rPr>
            </w:pPr>
          </w:p>
        </w:tc>
      </w:tr>
      <w:tr w:rsidR="00243EF2" w:rsidRPr="00FA2440" w14:paraId="22D67C2D" w14:textId="77777777" w:rsidTr="00FF2A91">
        <w:tc>
          <w:tcPr>
            <w:tcW w:w="542" w:type="dxa"/>
          </w:tcPr>
          <w:p w14:paraId="6B773BCB" w14:textId="77777777" w:rsidR="00243EF2" w:rsidRPr="007A378B" w:rsidRDefault="00432C62">
            <w:pPr>
              <w:spacing w:before="120" w:after="120"/>
              <w:jc w:val="center"/>
              <w:rPr>
                <w:rFonts w:ascii="Arial" w:hAnsi="Arial" w:cs="Arial"/>
                <w:b/>
                <w:szCs w:val="24"/>
              </w:rPr>
            </w:pPr>
            <w:r w:rsidRPr="007A378B">
              <w:rPr>
                <w:rFonts w:ascii="Arial" w:hAnsi="Arial" w:cs="Arial"/>
                <w:b/>
                <w:szCs w:val="24"/>
              </w:rPr>
              <w:t>3.</w:t>
            </w:r>
          </w:p>
        </w:tc>
        <w:tc>
          <w:tcPr>
            <w:tcW w:w="3281" w:type="dxa"/>
          </w:tcPr>
          <w:p w14:paraId="57F70EBF" w14:textId="7C311211" w:rsidR="00243EF2" w:rsidRPr="007A378B" w:rsidRDefault="0087133E" w:rsidP="0087133E">
            <w:pPr>
              <w:pBdr>
                <w:top w:val="nil"/>
                <w:left w:val="nil"/>
                <w:bottom w:val="nil"/>
                <w:right w:val="nil"/>
                <w:between w:val="nil"/>
              </w:pBdr>
              <w:spacing w:before="120" w:after="120"/>
              <w:jc w:val="both"/>
              <w:rPr>
                <w:rFonts w:ascii="Arial" w:hAnsi="Arial" w:cs="Arial"/>
                <w:color w:val="000000"/>
                <w:szCs w:val="24"/>
              </w:rPr>
            </w:pPr>
            <w:r w:rsidRPr="007A378B">
              <w:rPr>
                <w:rFonts w:ascii="Arial" w:hAnsi="Arial" w:cs="Arial"/>
                <w:b/>
                <w:szCs w:val="24"/>
              </w:rPr>
              <w:t>Lecture et adoption de l’ordre du jour</w:t>
            </w:r>
          </w:p>
        </w:tc>
        <w:tc>
          <w:tcPr>
            <w:tcW w:w="7796" w:type="dxa"/>
            <w:vAlign w:val="center"/>
          </w:tcPr>
          <w:p w14:paraId="352B4E71" w14:textId="21A1B983" w:rsidR="0087133E" w:rsidRDefault="0087133E" w:rsidP="00792592">
            <w:pPr>
              <w:pBdr>
                <w:top w:val="nil"/>
                <w:left w:val="nil"/>
                <w:bottom w:val="nil"/>
                <w:right w:val="nil"/>
                <w:between w:val="nil"/>
              </w:pBdr>
              <w:tabs>
                <w:tab w:val="right" w:pos="9345"/>
              </w:tabs>
              <w:spacing w:before="120" w:after="120"/>
              <w:jc w:val="both"/>
              <w:rPr>
                <w:rFonts w:ascii="Arial" w:hAnsi="Arial" w:cs="Arial"/>
                <w:szCs w:val="24"/>
              </w:rPr>
            </w:pPr>
            <w:r w:rsidRPr="007A378B">
              <w:rPr>
                <w:rFonts w:ascii="Arial" w:hAnsi="Arial" w:cs="Arial"/>
                <w:szCs w:val="24"/>
              </w:rPr>
              <w:t xml:space="preserve">Mme </w:t>
            </w:r>
            <w:r w:rsidR="004F06CF">
              <w:rPr>
                <w:rFonts w:ascii="Arial" w:hAnsi="Arial" w:cs="Arial"/>
                <w:szCs w:val="24"/>
              </w:rPr>
              <w:t>Paquet</w:t>
            </w:r>
            <w:r w:rsidR="009B6ECB">
              <w:rPr>
                <w:rFonts w:ascii="Arial" w:hAnsi="Arial" w:cs="Arial"/>
                <w:szCs w:val="24"/>
              </w:rPr>
              <w:t>te</w:t>
            </w:r>
            <w:r w:rsidRPr="007A378B">
              <w:rPr>
                <w:rFonts w:ascii="Arial" w:hAnsi="Arial" w:cs="Arial"/>
                <w:szCs w:val="24"/>
              </w:rPr>
              <w:t xml:space="preserve"> procède à la lecture de l’ordre du jour suivie par la proposition d’adoption de</w:t>
            </w:r>
            <w:r w:rsidR="00312713" w:rsidRPr="007A378B">
              <w:rPr>
                <w:rFonts w:ascii="Arial" w:hAnsi="Arial" w:cs="Arial"/>
                <w:szCs w:val="24"/>
              </w:rPr>
              <w:t xml:space="preserve"> </w:t>
            </w:r>
            <w:r w:rsidRPr="007A378B">
              <w:rPr>
                <w:rFonts w:ascii="Arial" w:hAnsi="Arial" w:cs="Arial"/>
                <w:szCs w:val="24"/>
              </w:rPr>
              <w:t xml:space="preserve">Mme </w:t>
            </w:r>
            <w:r w:rsidR="004F06CF">
              <w:rPr>
                <w:rFonts w:ascii="Arial" w:hAnsi="Arial" w:cs="Arial"/>
                <w:szCs w:val="24"/>
              </w:rPr>
              <w:t>Catherine Robert</w:t>
            </w:r>
            <w:r w:rsidR="00312713" w:rsidRPr="007A378B">
              <w:rPr>
                <w:rFonts w:ascii="Arial" w:hAnsi="Arial" w:cs="Arial"/>
                <w:szCs w:val="24"/>
              </w:rPr>
              <w:t xml:space="preserve"> </w:t>
            </w:r>
            <w:r w:rsidR="004F06CF">
              <w:rPr>
                <w:rFonts w:ascii="Arial" w:hAnsi="Arial" w:cs="Arial"/>
                <w:szCs w:val="24"/>
              </w:rPr>
              <w:t>et appuyée par Mme Chantal Lanthier</w:t>
            </w:r>
            <w:r w:rsidRPr="007A378B">
              <w:rPr>
                <w:rFonts w:ascii="Arial" w:hAnsi="Arial" w:cs="Arial"/>
                <w:szCs w:val="24"/>
              </w:rPr>
              <w:t>.</w:t>
            </w:r>
          </w:p>
          <w:p w14:paraId="0AF1A26F" w14:textId="77777777" w:rsidR="00BC4B75" w:rsidRDefault="00BC4B75" w:rsidP="006937EE">
            <w:pPr>
              <w:tabs>
                <w:tab w:val="right" w:pos="9345"/>
              </w:tabs>
              <w:spacing w:before="120" w:after="120"/>
              <w:jc w:val="right"/>
              <w:rPr>
                <w:rFonts w:ascii="Arial" w:hAnsi="Arial" w:cs="Arial"/>
                <w:szCs w:val="24"/>
              </w:rPr>
            </w:pPr>
          </w:p>
          <w:p w14:paraId="3BFD8AF5" w14:textId="533F839C" w:rsidR="00E8237C" w:rsidRPr="006937EE" w:rsidRDefault="004F06CF" w:rsidP="006937EE">
            <w:pPr>
              <w:tabs>
                <w:tab w:val="right" w:pos="9345"/>
              </w:tabs>
              <w:spacing w:before="120" w:after="120"/>
              <w:jc w:val="right"/>
              <w:rPr>
                <w:rFonts w:ascii="Arial" w:hAnsi="Arial" w:cs="Arial"/>
                <w:b/>
                <w:bCs/>
                <w:color w:val="000000"/>
                <w:szCs w:val="24"/>
              </w:rPr>
            </w:pPr>
            <w:r>
              <w:rPr>
                <w:rFonts w:ascii="Arial" w:hAnsi="Arial" w:cs="Arial"/>
                <w:b/>
                <w:bCs/>
                <w:color w:val="000000"/>
                <w:szCs w:val="24"/>
              </w:rPr>
              <w:lastRenderedPageBreak/>
              <w:t>Adoption</w:t>
            </w:r>
          </w:p>
        </w:tc>
        <w:tc>
          <w:tcPr>
            <w:tcW w:w="3827" w:type="dxa"/>
            <w:vAlign w:val="center"/>
          </w:tcPr>
          <w:p w14:paraId="08C89D1E" w14:textId="235ADC32" w:rsidR="00243EF2" w:rsidRPr="00FA2440" w:rsidRDefault="00243EF2">
            <w:pPr>
              <w:jc w:val="center"/>
              <w:rPr>
                <w:rFonts w:ascii="Arial" w:hAnsi="Arial" w:cs="Arial"/>
                <w:sz w:val="24"/>
                <w:szCs w:val="24"/>
              </w:rPr>
            </w:pPr>
          </w:p>
        </w:tc>
        <w:tc>
          <w:tcPr>
            <w:tcW w:w="1843" w:type="dxa"/>
            <w:vAlign w:val="center"/>
          </w:tcPr>
          <w:p w14:paraId="13403FA6" w14:textId="503D7F8C" w:rsidR="00243EF2" w:rsidRPr="00FA2440" w:rsidRDefault="00243EF2">
            <w:pPr>
              <w:jc w:val="center"/>
              <w:rPr>
                <w:rFonts w:ascii="Arial" w:hAnsi="Arial" w:cs="Arial"/>
                <w:sz w:val="24"/>
                <w:szCs w:val="24"/>
              </w:rPr>
            </w:pPr>
          </w:p>
        </w:tc>
      </w:tr>
      <w:tr w:rsidR="002F4A03" w:rsidRPr="00FA2440" w14:paraId="61AA45BE" w14:textId="77777777" w:rsidTr="00FF2A91">
        <w:tc>
          <w:tcPr>
            <w:tcW w:w="542" w:type="dxa"/>
            <w:shd w:val="clear" w:color="auto" w:fill="auto"/>
          </w:tcPr>
          <w:p w14:paraId="2C974DCD" w14:textId="546F3988" w:rsidR="002F4A03" w:rsidRPr="007A378B" w:rsidRDefault="0044631E" w:rsidP="002F4A03">
            <w:pPr>
              <w:spacing w:before="120" w:after="120"/>
              <w:jc w:val="center"/>
              <w:rPr>
                <w:rFonts w:ascii="Arial" w:hAnsi="Arial" w:cs="Arial"/>
                <w:b/>
                <w:szCs w:val="24"/>
              </w:rPr>
            </w:pPr>
            <w:r w:rsidRPr="007A378B">
              <w:rPr>
                <w:rFonts w:ascii="Arial" w:hAnsi="Arial" w:cs="Arial"/>
                <w:b/>
                <w:szCs w:val="24"/>
              </w:rPr>
              <w:t>4</w:t>
            </w:r>
            <w:r w:rsidR="002F4A03" w:rsidRPr="007A378B">
              <w:rPr>
                <w:rFonts w:ascii="Arial" w:hAnsi="Arial" w:cs="Arial"/>
                <w:b/>
                <w:szCs w:val="24"/>
              </w:rPr>
              <w:t>.</w:t>
            </w:r>
          </w:p>
        </w:tc>
        <w:tc>
          <w:tcPr>
            <w:tcW w:w="3281" w:type="dxa"/>
            <w:shd w:val="clear" w:color="auto" w:fill="auto"/>
          </w:tcPr>
          <w:p w14:paraId="097E67B8" w14:textId="21EDDB68" w:rsidR="0087133E" w:rsidRPr="007A378B" w:rsidRDefault="0087133E" w:rsidP="0087133E">
            <w:pPr>
              <w:pStyle w:val="Default"/>
              <w:rPr>
                <w:rFonts w:ascii="Arial" w:hAnsi="Arial" w:cs="Arial"/>
                <w:b/>
                <w:sz w:val="22"/>
              </w:rPr>
            </w:pPr>
            <w:r w:rsidRPr="007A378B">
              <w:rPr>
                <w:rFonts w:ascii="Arial" w:hAnsi="Arial" w:cs="Arial"/>
                <w:b/>
                <w:sz w:val="22"/>
              </w:rPr>
              <w:t xml:space="preserve">Adoption du </w:t>
            </w:r>
            <w:r w:rsidR="0062454A">
              <w:rPr>
                <w:rFonts w:ascii="Arial" w:hAnsi="Arial" w:cs="Arial"/>
                <w:b/>
                <w:sz w:val="22"/>
              </w:rPr>
              <w:t>compte-rendu</w:t>
            </w:r>
            <w:r w:rsidR="000C6C97">
              <w:rPr>
                <w:rFonts w:ascii="Arial" w:hAnsi="Arial" w:cs="Arial"/>
                <w:b/>
                <w:sz w:val="22"/>
              </w:rPr>
              <w:t xml:space="preserve"> du 8 septembre 2022</w:t>
            </w:r>
            <w:r w:rsidRPr="007A378B">
              <w:rPr>
                <w:rFonts w:ascii="Arial" w:hAnsi="Arial" w:cs="Arial"/>
                <w:b/>
                <w:sz w:val="22"/>
              </w:rPr>
              <w:t xml:space="preserve"> </w:t>
            </w:r>
          </w:p>
          <w:p w14:paraId="43906F70" w14:textId="4EC3249B" w:rsidR="002F4A03" w:rsidRPr="007A378B" w:rsidRDefault="002F4A03" w:rsidP="002F4A03">
            <w:pPr>
              <w:pStyle w:val="Default"/>
              <w:rPr>
                <w:rFonts w:ascii="Arial" w:hAnsi="Arial" w:cs="Arial"/>
                <w:b/>
                <w:sz w:val="22"/>
              </w:rPr>
            </w:pPr>
          </w:p>
        </w:tc>
        <w:tc>
          <w:tcPr>
            <w:tcW w:w="7796" w:type="dxa"/>
            <w:shd w:val="clear" w:color="auto" w:fill="auto"/>
            <w:vAlign w:val="center"/>
          </w:tcPr>
          <w:p w14:paraId="58268F03" w14:textId="77777777" w:rsidR="00AE28C2" w:rsidRDefault="00AE28C2"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Le PV est modifié au point 5.2 avec l’ajout suivant : « Mme Paquette prendra les PV du CE et les transmettra à monsieur Tremblay pour diffusion aux membres du personnel enseignant. » </w:t>
            </w:r>
          </w:p>
          <w:p w14:paraId="44F24E6A" w14:textId="03442FA0" w:rsidR="0087133E" w:rsidRPr="007A378B" w:rsidRDefault="002F4A03" w:rsidP="00792592">
            <w:pPr>
              <w:pBdr>
                <w:top w:val="nil"/>
                <w:left w:val="nil"/>
                <w:bottom w:val="nil"/>
                <w:right w:val="nil"/>
                <w:between w:val="nil"/>
              </w:pBdr>
              <w:tabs>
                <w:tab w:val="right" w:pos="9345"/>
              </w:tabs>
              <w:spacing w:before="120" w:after="120"/>
              <w:jc w:val="both"/>
              <w:rPr>
                <w:rFonts w:ascii="Arial" w:hAnsi="Arial" w:cs="Arial"/>
                <w:szCs w:val="24"/>
              </w:rPr>
            </w:pPr>
            <w:r w:rsidRPr="007A378B">
              <w:rPr>
                <w:rFonts w:ascii="Arial" w:hAnsi="Arial" w:cs="Arial"/>
                <w:szCs w:val="24"/>
              </w:rPr>
              <w:t>M</w:t>
            </w:r>
            <w:r w:rsidR="00AE28C2">
              <w:rPr>
                <w:rFonts w:ascii="Arial" w:hAnsi="Arial" w:cs="Arial"/>
                <w:szCs w:val="24"/>
              </w:rPr>
              <w:t>me Catherine Robert</w:t>
            </w:r>
            <w:r w:rsidR="00713574">
              <w:rPr>
                <w:rFonts w:ascii="Arial" w:hAnsi="Arial" w:cs="Arial"/>
                <w:szCs w:val="24"/>
              </w:rPr>
              <w:t xml:space="preserve"> </w:t>
            </w:r>
            <w:r w:rsidR="004F06CF">
              <w:rPr>
                <w:rFonts w:ascii="Arial" w:hAnsi="Arial" w:cs="Arial"/>
                <w:szCs w:val="24"/>
              </w:rPr>
              <w:t>propose</w:t>
            </w:r>
            <w:r w:rsidRPr="007A378B">
              <w:rPr>
                <w:rFonts w:ascii="Arial" w:hAnsi="Arial" w:cs="Arial"/>
                <w:szCs w:val="24"/>
              </w:rPr>
              <w:t xml:space="preserve"> l’adoption et </w:t>
            </w:r>
            <w:r w:rsidR="00AE28C2">
              <w:rPr>
                <w:rFonts w:ascii="Arial" w:hAnsi="Arial" w:cs="Arial"/>
                <w:szCs w:val="24"/>
              </w:rPr>
              <w:t>Mme Caroline Morin</w:t>
            </w:r>
            <w:r w:rsidR="0087133E" w:rsidRPr="007A378B">
              <w:rPr>
                <w:rFonts w:ascii="Arial" w:hAnsi="Arial" w:cs="Arial"/>
                <w:szCs w:val="24"/>
              </w:rPr>
              <w:t>.</w:t>
            </w:r>
            <w:r w:rsidR="00D37F09" w:rsidRPr="007A378B">
              <w:rPr>
                <w:rFonts w:ascii="Arial" w:hAnsi="Arial" w:cs="Arial"/>
                <w:szCs w:val="24"/>
              </w:rPr>
              <w:t xml:space="preserve"> </w:t>
            </w:r>
            <w:r w:rsidRPr="007A378B">
              <w:rPr>
                <w:rFonts w:ascii="Arial" w:hAnsi="Arial" w:cs="Arial"/>
                <w:szCs w:val="24"/>
              </w:rPr>
              <w:t>appui</w:t>
            </w:r>
            <w:r w:rsidR="00216AF9" w:rsidRPr="007A378B">
              <w:rPr>
                <w:rFonts w:ascii="Arial" w:hAnsi="Arial" w:cs="Arial"/>
                <w:szCs w:val="24"/>
              </w:rPr>
              <w:t>e</w:t>
            </w:r>
            <w:r w:rsidRPr="007A378B">
              <w:rPr>
                <w:rFonts w:ascii="Arial" w:hAnsi="Arial" w:cs="Arial"/>
                <w:szCs w:val="24"/>
              </w:rPr>
              <w:t xml:space="preserve"> la proposition.</w:t>
            </w:r>
          </w:p>
          <w:p w14:paraId="297AFD24" w14:textId="798A2D21" w:rsidR="00AD644A" w:rsidRPr="007A378B" w:rsidRDefault="002F4A03" w:rsidP="00792592">
            <w:pPr>
              <w:pBdr>
                <w:top w:val="nil"/>
                <w:left w:val="nil"/>
                <w:bottom w:val="nil"/>
                <w:right w:val="nil"/>
                <w:between w:val="nil"/>
              </w:pBdr>
              <w:tabs>
                <w:tab w:val="right" w:pos="9345"/>
              </w:tabs>
              <w:spacing w:before="120" w:after="120"/>
              <w:jc w:val="both"/>
              <w:rPr>
                <w:rFonts w:ascii="Arial" w:hAnsi="Arial" w:cs="Arial"/>
                <w:szCs w:val="24"/>
              </w:rPr>
            </w:pPr>
            <w:r w:rsidRPr="007A378B">
              <w:rPr>
                <w:rFonts w:ascii="Arial" w:hAnsi="Arial" w:cs="Arial"/>
                <w:szCs w:val="24"/>
              </w:rPr>
              <w:t xml:space="preserve"> </w:t>
            </w:r>
          </w:p>
          <w:p w14:paraId="170FFDD9" w14:textId="13111F01" w:rsidR="00E8237C" w:rsidRPr="006937EE" w:rsidRDefault="004F06CF" w:rsidP="006937EE">
            <w:pPr>
              <w:pBdr>
                <w:top w:val="nil"/>
                <w:left w:val="nil"/>
                <w:bottom w:val="nil"/>
                <w:right w:val="nil"/>
                <w:between w:val="nil"/>
              </w:pBdr>
              <w:tabs>
                <w:tab w:val="right" w:pos="9345"/>
              </w:tabs>
              <w:spacing w:before="120" w:after="120"/>
              <w:jc w:val="right"/>
              <w:rPr>
                <w:rFonts w:ascii="Arial" w:hAnsi="Arial" w:cs="Arial"/>
                <w:b/>
                <w:bCs/>
                <w:color w:val="000000"/>
                <w:szCs w:val="24"/>
              </w:rPr>
            </w:pPr>
            <w:r>
              <w:rPr>
                <w:rFonts w:ascii="Arial" w:hAnsi="Arial" w:cs="Arial"/>
                <w:b/>
                <w:bCs/>
                <w:color w:val="000000"/>
                <w:szCs w:val="24"/>
              </w:rPr>
              <w:t>Adoption</w:t>
            </w:r>
          </w:p>
        </w:tc>
        <w:tc>
          <w:tcPr>
            <w:tcW w:w="3827" w:type="dxa"/>
            <w:shd w:val="clear" w:color="auto" w:fill="auto"/>
            <w:vAlign w:val="center"/>
          </w:tcPr>
          <w:p w14:paraId="5B8A1F5C" w14:textId="6C41A5B6" w:rsidR="002F4A03" w:rsidRPr="00FA2440" w:rsidRDefault="002F4A03" w:rsidP="002F4A03">
            <w:pPr>
              <w:jc w:val="center"/>
              <w:rPr>
                <w:rFonts w:ascii="Arial" w:hAnsi="Arial" w:cs="Arial"/>
                <w:sz w:val="24"/>
                <w:szCs w:val="24"/>
              </w:rPr>
            </w:pPr>
          </w:p>
        </w:tc>
        <w:tc>
          <w:tcPr>
            <w:tcW w:w="1843" w:type="dxa"/>
            <w:shd w:val="clear" w:color="auto" w:fill="auto"/>
            <w:vAlign w:val="center"/>
          </w:tcPr>
          <w:p w14:paraId="5CE1E8BB" w14:textId="37201439" w:rsidR="002F4A03" w:rsidRPr="00FA2440" w:rsidRDefault="002F4A03" w:rsidP="0087133E">
            <w:pPr>
              <w:rPr>
                <w:rFonts w:ascii="Arial" w:hAnsi="Arial" w:cs="Arial"/>
                <w:sz w:val="24"/>
                <w:szCs w:val="24"/>
              </w:rPr>
            </w:pPr>
          </w:p>
        </w:tc>
      </w:tr>
      <w:tr w:rsidR="002F4A03" w:rsidRPr="00FA2440" w14:paraId="6D431A4B" w14:textId="77777777" w:rsidTr="00FF2A91">
        <w:tc>
          <w:tcPr>
            <w:tcW w:w="542" w:type="dxa"/>
          </w:tcPr>
          <w:p w14:paraId="7B6B3FB5" w14:textId="56309D17" w:rsidR="002F4A03" w:rsidRPr="007A378B" w:rsidRDefault="0044631E" w:rsidP="002F4A03">
            <w:pPr>
              <w:spacing w:before="120" w:after="120"/>
              <w:jc w:val="center"/>
              <w:rPr>
                <w:rFonts w:ascii="Arial" w:hAnsi="Arial" w:cs="Arial"/>
                <w:b/>
                <w:szCs w:val="24"/>
              </w:rPr>
            </w:pPr>
            <w:r w:rsidRPr="007A378B">
              <w:rPr>
                <w:rFonts w:ascii="Arial" w:hAnsi="Arial" w:cs="Arial"/>
                <w:b/>
                <w:szCs w:val="24"/>
              </w:rPr>
              <w:t>5</w:t>
            </w:r>
            <w:r w:rsidR="002F4A03" w:rsidRPr="007A378B">
              <w:rPr>
                <w:rFonts w:ascii="Arial" w:hAnsi="Arial" w:cs="Arial"/>
                <w:b/>
                <w:szCs w:val="24"/>
              </w:rPr>
              <w:t>.</w:t>
            </w:r>
          </w:p>
        </w:tc>
        <w:tc>
          <w:tcPr>
            <w:tcW w:w="3281" w:type="dxa"/>
          </w:tcPr>
          <w:p w14:paraId="5C780ABF" w14:textId="0FA6F706" w:rsidR="00085074" w:rsidRPr="007A378B" w:rsidRDefault="000C6C97" w:rsidP="002F4A03">
            <w:pPr>
              <w:pStyle w:val="Default"/>
              <w:rPr>
                <w:rFonts w:ascii="Arial" w:hAnsi="Arial" w:cs="Arial"/>
                <w:b/>
                <w:sz w:val="22"/>
              </w:rPr>
            </w:pPr>
            <w:r>
              <w:rPr>
                <w:rFonts w:ascii="Arial" w:hAnsi="Arial" w:cs="Arial"/>
                <w:b/>
                <w:sz w:val="22"/>
              </w:rPr>
              <w:t>Points de suivi du 8 septembre 2022</w:t>
            </w:r>
            <w:r w:rsidR="0087133E" w:rsidRPr="007A378B">
              <w:rPr>
                <w:rFonts w:ascii="Arial" w:hAnsi="Arial" w:cs="Arial"/>
                <w:b/>
                <w:sz w:val="22"/>
              </w:rPr>
              <w:t xml:space="preserve"> </w:t>
            </w:r>
          </w:p>
          <w:p w14:paraId="5516CEA9" w14:textId="77777777" w:rsidR="00085074" w:rsidRPr="007A378B" w:rsidRDefault="00085074" w:rsidP="00085074">
            <w:pPr>
              <w:rPr>
                <w:rFonts w:ascii="Arial" w:hAnsi="Arial" w:cs="Arial"/>
                <w:szCs w:val="24"/>
              </w:rPr>
            </w:pPr>
          </w:p>
          <w:p w14:paraId="799466FC" w14:textId="77777777" w:rsidR="00085074" w:rsidRPr="007A378B" w:rsidRDefault="00085074" w:rsidP="00085074">
            <w:pPr>
              <w:rPr>
                <w:rFonts w:ascii="Arial" w:hAnsi="Arial" w:cs="Arial"/>
                <w:szCs w:val="24"/>
              </w:rPr>
            </w:pPr>
          </w:p>
          <w:p w14:paraId="4F93F8E0" w14:textId="625307BB" w:rsidR="002F4A03" w:rsidRPr="007A378B" w:rsidRDefault="002F4A03" w:rsidP="00085074">
            <w:pPr>
              <w:tabs>
                <w:tab w:val="left" w:pos="2655"/>
              </w:tabs>
              <w:rPr>
                <w:rFonts w:ascii="Arial" w:hAnsi="Arial" w:cs="Arial"/>
                <w:szCs w:val="24"/>
              </w:rPr>
            </w:pPr>
          </w:p>
        </w:tc>
        <w:tc>
          <w:tcPr>
            <w:tcW w:w="7796" w:type="dxa"/>
          </w:tcPr>
          <w:p w14:paraId="15254D71" w14:textId="5A4953B5" w:rsidR="000C6C97" w:rsidRDefault="000C6C97" w:rsidP="000C6C97">
            <w:pPr>
              <w:pStyle w:val="Paragraphedeliste"/>
              <w:numPr>
                <w:ilvl w:val="0"/>
                <w:numId w:val="18"/>
              </w:num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Régie interne</w:t>
            </w:r>
          </w:p>
          <w:p w14:paraId="4A1D3CFE" w14:textId="3322A918" w:rsidR="00AE28C2" w:rsidRDefault="00AE28C2" w:rsidP="00AE28C2">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Les membres sont invités à consulter le point 1.9 « Rôle de tout membre du conseil d’établissement ». Il est proposé d’ajouter que la personne qui est en conflit d’intérêt sur un sujet doit s’abstenir de participer aux échanges.</w:t>
            </w:r>
          </w:p>
          <w:p w14:paraId="53BDC5B9" w14:textId="65CA15F0" w:rsidR="00D84F91" w:rsidRDefault="00D84F91" w:rsidP="00AE28C2">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Ce changement est proposé par Mme Chantal Lanthier et appuyé par Mme Evelyne Desrochers.</w:t>
            </w:r>
          </w:p>
          <w:p w14:paraId="14B89086" w14:textId="007CF013" w:rsidR="00D84F91" w:rsidRDefault="008C052E" w:rsidP="008C052E">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p w14:paraId="1C9AFBAE" w14:textId="45562BBC" w:rsidR="00AE28C2" w:rsidRDefault="00D84F91" w:rsidP="00AE28C2">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Les membres</w:t>
            </w:r>
            <w:r w:rsidR="00AE28C2">
              <w:rPr>
                <w:rFonts w:ascii="Arial" w:hAnsi="Arial" w:cs="Arial"/>
                <w:szCs w:val="24"/>
              </w:rPr>
              <w:t xml:space="preserve"> sont de plus invités à consulter le point 3.4 : les votes sont considérés à la majorité. L’unanimité n’est pas requise pour adoption.</w:t>
            </w:r>
          </w:p>
          <w:p w14:paraId="1427E034" w14:textId="15D893D5" w:rsidR="00D84F91" w:rsidRDefault="00D84F91" w:rsidP="00AE28C2">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La directrice précise que les approbations par courriel sont utilisées en raison du nombre élevé de demandes de sorties formulées par le personnel en plus du fait que parfois les propositions de sorties (ex. théâtre) surviennent avec un très court préavis.</w:t>
            </w:r>
          </w:p>
          <w:p w14:paraId="30ABFF43" w14:textId="77777777" w:rsidR="00D84F91" w:rsidRDefault="00D84F91" w:rsidP="00AE28C2">
            <w:pPr>
              <w:pStyle w:val="Paragraphedeliste"/>
              <w:pBdr>
                <w:top w:val="nil"/>
                <w:left w:val="nil"/>
                <w:bottom w:val="nil"/>
                <w:right w:val="nil"/>
                <w:between w:val="nil"/>
              </w:pBdr>
              <w:tabs>
                <w:tab w:val="right" w:pos="9345"/>
              </w:tabs>
              <w:spacing w:before="120" w:after="120"/>
              <w:jc w:val="both"/>
              <w:rPr>
                <w:rFonts w:ascii="Arial" w:hAnsi="Arial" w:cs="Arial"/>
                <w:szCs w:val="24"/>
              </w:rPr>
            </w:pPr>
          </w:p>
          <w:p w14:paraId="4A686E72" w14:textId="77777777" w:rsidR="00026238" w:rsidRDefault="000C6C97" w:rsidP="000C6C97">
            <w:pPr>
              <w:pStyle w:val="Paragraphedeliste"/>
              <w:numPr>
                <w:ilvl w:val="0"/>
                <w:numId w:val="18"/>
              </w:numPr>
              <w:pBdr>
                <w:top w:val="nil"/>
                <w:left w:val="nil"/>
                <w:bottom w:val="nil"/>
                <w:right w:val="nil"/>
                <w:between w:val="nil"/>
              </w:pBdr>
              <w:tabs>
                <w:tab w:val="right" w:pos="9345"/>
              </w:tabs>
              <w:spacing w:before="120" w:after="120"/>
              <w:jc w:val="both"/>
              <w:rPr>
                <w:rFonts w:ascii="Arial" w:hAnsi="Arial" w:cs="Arial"/>
                <w:szCs w:val="24"/>
              </w:rPr>
            </w:pPr>
            <w:r w:rsidRPr="000C6C97">
              <w:rPr>
                <w:rFonts w:ascii="Arial" w:hAnsi="Arial" w:cs="Arial"/>
                <w:szCs w:val="24"/>
              </w:rPr>
              <w:t>Calendrier des rencontres du conseil</w:t>
            </w:r>
          </w:p>
          <w:p w14:paraId="49106BB1" w14:textId="77777777" w:rsidR="00D84F91" w:rsidRDefault="00D84F91" w:rsidP="00D84F91">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lastRenderedPageBreak/>
              <w:t>La directrice précise qu’il est possible que la fréquence des CE soit réduite comparativement au calendrier déposé. Dans tous les cas, les membres en seront informés par courriel.</w:t>
            </w:r>
          </w:p>
          <w:p w14:paraId="0441354E" w14:textId="58946D63" w:rsidR="00D84F91" w:rsidRPr="009B6ECB" w:rsidRDefault="00D84F91" w:rsidP="009B6ECB">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La séance de novembre se déroulera par courriel.</w:t>
            </w:r>
            <w:bookmarkStart w:id="0" w:name="_GoBack"/>
            <w:bookmarkEnd w:id="0"/>
          </w:p>
        </w:tc>
        <w:tc>
          <w:tcPr>
            <w:tcW w:w="3827" w:type="dxa"/>
            <w:vAlign w:val="center"/>
          </w:tcPr>
          <w:p w14:paraId="54A6A4BC" w14:textId="1F8260D4" w:rsidR="002F4A03" w:rsidRPr="00FA2440" w:rsidRDefault="002F4A03" w:rsidP="0087133E">
            <w:pPr>
              <w:rPr>
                <w:rFonts w:ascii="Arial" w:hAnsi="Arial" w:cs="Arial"/>
                <w:sz w:val="24"/>
                <w:szCs w:val="24"/>
              </w:rPr>
            </w:pPr>
          </w:p>
        </w:tc>
        <w:tc>
          <w:tcPr>
            <w:tcW w:w="1843" w:type="dxa"/>
            <w:vAlign w:val="center"/>
          </w:tcPr>
          <w:p w14:paraId="180AB15E" w14:textId="67C9787C" w:rsidR="002F4A03" w:rsidRPr="00FA2440" w:rsidRDefault="002F4A03" w:rsidP="0087133E">
            <w:pPr>
              <w:rPr>
                <w:rFonts w:ascii="Arial" w:hAnsi="Arial" w:cs="Arial"/>
                <w:sz w:val="24"/>
                <w:szCs w:val="24"/>
              </w:rPr>
            </w:pPr>
          </w:p>
        </w:tc>
      </w:tr>
      <w:tr w:rsidR="002B338E" w:rsidRPr="00FA2440" w14:paraId="20F9F707" w14:textId="77777777" w:rsidTr="00FF2A91">
        <w:tc>
          <w:tcPr>
            <w:tcW w:w="542" w:type="dxa"/>
          </w:tcPr>
          <w:p w14:paraId="49A7296A" w14:textId="0F42267E" w:rsidR="002B338E" w:rsidRPr="007A378B" w:rsidRDefault="0044631E" w:rsidP="002B338E">
            <w:pPr>
              <w:spacing w:before="120" w:after="120"/>
              <w:jc w:val="center"/>
              <w:rPr>
                <w:rFonts w:ascii="Arial" w:hAnsi="Arial" w:cs="Arial"/>
                <w:b/>
                <w:szCs w:val="24"/>
              </w:rPr>
            </w:pPr>
            <w:r w:rsidRPr="007A378B">
              <w:rPr>
                <w:rFonts w:ascii="Arial" w:hAnsi="Arial" w:cs="Arial"/>
                <w:b/>
                <w:szCs w:val="24"/>
              </w:rPr>
              <w:t>6</w:t>
            </w:r>
            <w:r w:rsidR="002B338E" w:rsidRPr="007A378B">
              <w:rPr>
                <w:rFonts w:ascii="Arial" w:hAnsi="Arial" w:cs="Arial"/>
                <w:b/>
                <w:szCs w:val="24"/>
              </w:rPr>
              <w:t>.</w:t>
            </w:r>
          </w:p>
        </w:tc>
        <w:tc>
          <w:tcPr>
            <w:tcW w:w="3281" w:type="dxa"/>
          </w:tcPr>
          <w:p w14:paraId="483D3340" w14:textId="77777777" w:rsidR="0044631E" w:rsidRPr="007A378B" w:rsidRDefault="0044631E" w:rsidP="0044631E">
            <w:pPr>
              <w:pStyle w:val="Default"/>
              <w:rPr>
                <w:rFonts w:ascii="Arial" w:hAnsi="Arial" w:cs="Arial"/>
                <w:b/>
                <w:sz w:val="22"/>
              </w:rPr>
            </w:pPr>
          </w:p>
          <w:p w14:paraId="63064EF0" w14:textId="005CCF4F" w:rsidR="002B338E" w:rsidRPr="007A378B" w:rsidRDefault="000C6C97" w:rsidP="00ED51BA">
            <w:pPr>
              <w:pStyle w:val="Default"/>
              <w:rPr>
                <w:rFonts w:ascii="Arial" w:hAnsi="Arial" w:cs="Arial"/>
                <w:b/>
                <w:sz w:val="22"/>
              </w:rPr>
            </w:pPr>
            <w:r>
              <w:rPr>
                <w:rFonts w:ascii="Arial" w:hAnsi="Arial" w:cs="Arial"/>
                <w:b/>
                <w:sz w:val="22"/>
              </w:rPr>
              <w:t>Points à l’ordre du jour</w:t>
            </w:r>
          </w:p>
          <w:p w14:paraId="620065D2" w14:textId="091E1B34" w:rsidR="00E8237C" w:rsidRPr="007A378B" w:rsidRDefault="00E8237C" w:rsidP="00ED51BA">
            <w:pPr>
              <w:pStyle w:val="Default"/>
              <w:rPr>
                <w:rFonts w:ascii="Arial" w:hAnsi="Arial" w:cs="Arial"/>
                <w:b/>
                <w:sz w:val="22"/>
              </w:rPr>
            </w:pPr>
          </w:p>
        </w:tc>
        <w:tc>
          <w:tcPr>
            <w:tcW w:w="7796" w:type="dxa"/>
          </w:tcPr>
          <w:p w14:paraId="0A8CA0D0" w14:textId="57C3FF48" w:rsidR="000C6C97" w:rsidRPr="000C6C97" w:rsidRDefault="000C6C97" w:rsidP="000C6C97">
            <w:pPr>
              <w:pBdr>
                <w:top w:val="nil"/>
                <w:left w:val="nil"/>
                <w:bottom w:val="nil"/>
                <w:right w:val="nil"/>
                <w:between w:val="nil"/>
              </w:pBdr>
              <w:tabs>
                <w:tab w:val="right" w:pos="9345"/>
              </w:tabs>
              <w:spacing w:before="120" w:after="120"/>
              <w:jc w:val="both"/>
              <w:rPr>
                <w:rFonts w:ascii="Arial" w:hAnsi="Arial" w:cs="Arial"/>
                <w:szCs w:val="24"/>
              </w:rPr>
            </w:pPr>
          </w:p>
        </w:tc>
        <w:tc>
          <w:tcPr>
            <w:tcW w:w="3827" w:type="dxa"/>
            <w:vAlign w:val="center"/>
          </w:tcPr>
          <w:p w14:paraId="559385F0" w14:textId="17863DE7" w:rsidR="002B338E" w:rsidRPr="00FA2440" w:rsidRDefault="002B338E" w:rsidP="00ED51BA">
            <w:pPr>
              <w:rPr>
                <w:rFonts w:ascii="Arial" w:hAnsi="Arial" w:cs="Arial"/>
                <w:sz w:val="24"/>
                <w:szCs w:val="24"/>
              </w:rPr>
            </w:pPr>
          </w:p>
          <w:p w14:paraId="50020242" w14:textId="03C5CB14" w:rsidR="00A2754E" w:rsidRPr="00FA2440" w:rsidRDefault="00A2754E" w:rsidP="00B96654">
            <w:pPr>
              <w:rPr>
                <w:rFonts w:ascii="Arial" w:hAnsi="Arial" w:cs="Arial"/>
                <w:sz w:val="24"/>
                <w:szCs w:val="24"/>
              </w:rPr>
            </w:pPr>
          </w:p>
        </w:tc>
        <w:tc>
          <w:tcPr>
            <w:tcW w:w="1843" w:type="dxa"/>
            <w:vAlign w:val="center"/>
          </w:tcPr>
          <w:p w14:paraId="1A90A777" w14:textId="77777777" w:rsidR="002B338E" w:rsidRPr="00FA2440" w:rsidRDefault="002B338E" w:rsidP="005A1971">
            <w:pPr>
              <w:jc w:val="center"/>
              <w:rPr>
                <w:rFonts w:ascii="Arial" w:hAnsi="Arial" w:cs="Arial"/>
                <w:sz w:val="24"/>
                <w:szCs w:val="24"/>
              </w:rPr>
            </w:pPr>
          </w:p>
          <w:p w14:paraId="781D8EBE" w14:textId="4A25D7FF" w:rsidR="002B338E" w:rsidRPr="00FA2440" w:rsidRDefault="002B338E" w:rsidP="00B96654">
            <w:pPr>
              <w:rPr>
                <w:rFonts w:ascii="Arial" w:hAnsi="Arial" w:cs="Arial"/>
                <w:sz w:val="24"/>
                <w:szCs w:val="24"/>
              </w:rPr>
            </w:pPr>
          </w:p>
        </w:tc>
      </w:tr>
      <w:tr w:rsidR="00FE18FC" w:rsidRPr="00FA2440" w14:paraId="28B433F8" w14:textId="77777777" w:rsidTr="00FF2A91">
        <w:tc>
          <w:tcPr>
            <w:tcW w:w="542" w:type="dxa"/>
          </w:tcPr>
          <w:p w14:paraId="1126A016" w14:textId="47F6605A" w:rsidR="00FE18FC" w:rsidRPr="007A378B" w:rsidRDefault="00FE18FC" w:rsidP="002B338E">
            <w:pPr>
              <w:spacing w:before="120" w:after="120"/>
              <w:jc w:val="center"/>
              <w:rPr>
                <w:rFonts w:ascii="Arial" w:hAnsi="Arial" w:cs="Arial"/>
                <w:b/>
                <w:szCs w:val="24"/>
              </w:rPr>
            </w:pPr>
          </w:p>
        </w:tc>
        <w:tc>
          <w:tcPr>
            <w:tcW w:w="3281" w:type="dxa"/>
          </w:tcPr>
          <w:p w14:paraId="11D82B4F" w14:textId="525674B2" w:rsidR="00FE18FC" w:rsidRPr="007A378B" w:rsidRDefault="000C6C97" w:rsidP="000C6C97">
            <w:pPr>
              <w:pStyle w:val="Default"/>
              <w:numPr>
                <w:ilvl w:val="0"/>
                <w:numId w:val="19"/>
              </w:numPr>
              <w:rPr>
                <w:rFonts w:ascii="Arial" w:hAnsi="Arial" w:cs="Arial"/>
                <w:b/>
                <w:sz w:val="22"/>
              </w:rPr>
            </w:pPr>
            <w:r>
              <w:rPr>
                <w:rFonts w:ascii="Arial" w:hAnsi="Arial" w:cs="Arial"/>
                <w:b/>
                <w:sz w:val="22"/>
              </w:rPr>
              <w:t>Période réservée aux membres du public</w:t>
            </w:r>
          </w:p>
        </w:tc>
        <w:tc>
          <w:tcPr>
            <w:tcW w:w="7796" w:type="dxa"/>
          </w:tcPr>
          <w:p w14:paraId="2D023BD5" w14:textId="0495A2C3" w:rsidR="00FE18FC" w:rsidRPr="007A378B" w:rsidRDefault="00D84F91"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Sans objet</w:t>
            </w:r>
          </w:p>
        </w:tc>
        <w:tc>
          <w:tcPr>
            <w:tcW w:w="3827" w:type="dxa"/>
            <w:vAlign w:val="center"/>
          </w:tcPr>
          <w:p w14:paraId="49BE34D1" w14:textId="77777777" w:rsidR="00FE18FC" w:rsidRPr="00FA2440" w:rsidRDefault="00FE18FC" w:rsidP="00ED51BA">
            <w:pPr>
              <w:rPr>
                <w:rFonts w:ascii="Arial" w:hAnsi="Arial" w:cs="Arial"/>
                <w:sz w:val="24"/>
                <w:szCs w:val="24"/>
              </w:rPr>
            </w:pPr>
          </w:p>
        </w:tc>
        <w:tc>
          <w:tcPr>
            <w:tcW w:w="1843" w:type="dxa"/>
            <w:vAlign w:val="center"/>
          </w:tcPr>
          <w:p w14:paraId="20FD18FC" w14:textId="77777777" w:rsidR="00FE18FC" w:rsidRPr="00FA2440" w:rsidRDefault="00FE18FC" w:rsidP="005A1971">
            <w:pPr>
              <w:jc w:val="center"/>
              <w:rPr>
                <w:rFonts w:ascii="Arial" w:hAnsi="Arial" w:cs="Arial"/>
                <w:sz w:val="24"/>
                <w:szCs w:val="24"/>
              </w:rPr>
            </w:pPr>
          </w:p>
        </w:tc>
      </w:tr>
      <w:tr w:rsidR="00FE18FC" w:rsidRPr="00FA2440" w14:paraId="5058BCC1" w14:textId="77777777" w:rsidTr="00FF2A91">
        <w:tc>
          <w:tcPr>
            <w:tcW w:w="542" w:type="dxa"/>
          </w:tcPr>
          <w:p w14:paraId="2BC9FF6A" w14:textId="77777777" w:rsidR="00FE18FC" w:rsidRPr="007A378B" w:rsidRDefault="00FE18FC" w:rsidP="002B338E">
            <w:pPr>
              <w:spacing w:before="120" w:after="120"/>
              <w:jc w:val="center"/>
              <w:rPr>
                <w:rFonts w:ascii="Arial" w:hAnsi="Arial" w:cs="Arial"/>
                <w:b/>
                <w:szCs w:val="24"/>
              </w:rPr>
            </w:pPr>
          </w:p>
        </w:tc>
        <w:tc>
          <w:tcPr>
            <w:tcW w:w="3281" w:type="dxa"/>
          </w:tcPr>
          <w:p w14:paraId="7F5858F9" w14:textId="60A0A621" w:rsidR="00FE18FC" w:rsidRPr="007A378B" w:rsidRDefault="000C6C97" w:rsidP="000C6C97">
            <w:pPr>
              <w:pStyle w:val="Default"/>
              <w:numPr>
                <w:ilvl w:val="0"/>
                <w:numId w:val="19"/>
              </w:numPr>
              <w:rPr>
                <w:rFonts w:ascii="Arial" w:hAnsi="Arial" w:cs="Arial"/>
                <w:b/>
                <w:sz w:val="22"/>
              </w:rPr>
            </w:pPr>
            <w:r>
              <w:rPr>
                <w:rFonts w:ascii="Arial" w:hAnsi="Arial" w:cs="Arial"/>
                <w:b/>
                <w:sz w:val="22"/>
              </w:rPr>
              <w:t>Période réservée aux membres de la communauté</w:t>
            </w:r>
          </w:p>
        </w:tc>
        <w:tc>
          <w:tcPr>
            <w:tcW w:w="7796" w:type="dxa"/>
          </w:tcPr>
          <w:p w14:paraId="3C815ADD" w14:textId="77777777" w:rsidR="00FE18FC" w:rsidRDefault="00D84F91"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Christian Grégoire de </w:t>
            </w:r>
            <w:proofErr w:type="spellStart"/>
            <w:r>
              <w:rPr>
                <w:rFonts w:ascii="Arial" w:hAnsi="Arial" w:cs="Arial"/>
                <w:szCs w:val="24"/>
              </w:rPr>
              <w:t>Cybercap</w:t>
            </w:r>
            <w:proofErr w:type="spellEnd"/>
            <w:r>
              <w:rPr>
                <w:rFonts w:ascii="Arial" w:hAnsi="Arial" w:cs="Arial"/>
                <w:szCs w:val="24"/>
              </w:rPr>
              <w:t xml:space="preserve"> remercie les membres de leur confiance et de leur accueil au CE. Il explique le lien qui unit son établissement et notre école. Il annonce que cette année se poursuivra le déploiement du programme de découverte du numérique. La directrice exprime le souhait que cette collaboration permette à l’ensemble des élèves de bénéficier de cette collaboration chaque année pendant son parcours au secondaire. L’intention ici est de créer un continuum d’apprentissage numérique sur les 5 ans de secondaire. Il s’agit d’un programme équivalent à 37.5 heures.</w:t>
            </w:r>
          </w:p>
          <w:p w14:paraId="7B5A55FE" w14:textId="7E5F7DD7" w:rsidR="00620D28" w:rsidRPr="007A378B" w:rsidRDefault="00620D28" w:rsidP="00620D28">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Daphnée Handfield, coordonnatrice au CCSE (Centre communautaire, culturel, social et éducatif) explique les offres du CCSE à l’école. Il s’agit notamment de plusieurs activités sportives à l’école. Ils offrent également des activités à la maison des jeunes</w:t>
            </w:r>
            <w:r w:rsidR="008C052E">
              <w:rPr>
                <w:rFonts w:ascii="Arial" w:hAnsi="Arial" w:cs="Arial"/>
                <w:szCs w:val="24"/>
              </w:rPr>
              <w:t>. Celle</w:t>
            </w:r>
            <w:r>
              <w:rPr>
                <w:rFonts w:ascii="Arial" w:hAnsi="Arial" w:cs="Arial"/>
                <w:szCs w:val="24"/>
              </w:rPr>
              <w:t>-ci est relocalisé</w:t>
            </w:r>
            <w:r w:rsidR="008C052E">
              <w:rPr>
                <w:rFonts w:ascii="Arial" w:hAnsi="Arial" w:cs="Arial"/>
                <w:szCs w:val="24"/>
              </w:rPr>
              <w:t>e</w:t>
            </w:r>
            <w:r>
              <w:rPr>
                <w:rFonts w:ascii="Arial" w:hAnsi="Arial" w:cs="Arial"/>
                <w:szCs w:val="24"/>
              </w:rPr>
              <w:t xml:space="preserve"> actuellement suite à un dégât d’eau.</w:t>
            </w:r>
          </w:p>
        </w:tc>
        <w:tc>
          <w:tcPr>
            <w:tcW w:w="3827" w:type="dxa"/>
            <w:vAlign w:val="center"/>
          </w:tcPr>
          <w:p w14:paraId="53A1F61F" w14:textId="77777777" w:rsidR="00FE18FC" w:rsidRPr="00FA2440" w:rsidRDefault="00FE18FC" w:rsidP="00ED51BA">
            <w:pPr>
              <w:rPr>
                <w:rFonts w:ascii="Arial" w:hAnsi="Arial" w:cs="Arial"/>
                <w:sz w:val="24"/>
                <w:szCs w:val="24"/>
              </w:rPr>
            </w:pPr>
          </w:p>
        </w:tc>
        <w:tc>
          <w:tcPr>
            <w:tcW w:w="1843" w:type="dxa"/>
            <w:vAlign w:val="center"/>
          </w:tcPr>
          <w:p w14:paraId="076BDF0D" w14:textId="77777777" w:rsidR="00FE18FC" w:rsidRPr="00FA2440" w:rsidRDefault="00FE18FC" w:rsidP="005A1971">
            <w:pPr>
              <w:jc w:val="center"/>
              <w:rPr>
                <w:rFonts w:ascii="Arial" w:hAnsi="Arial" w:cs="Arial"/>
                <w:sz w:val="24"/>
                <w:szCs w:val="24"/>
              </w:rPr>
            </w:pPr>
          </w:p>
        </w:tc>
      </w:tr>
      <w:tr w:rsidR="00FE18FC" w:rsidRPr="00FA2440" w14:paraId="7C5BD41F" w14:textId="77777777" w:rsidTr="00FF2A91">
        <w:tc>
          <w:tcPr>
            <w:tcW w:w="542" w:type="dxa"/>
          </w:tcPr>
          <w:p w14:paraId="1C3486F3" w14:textId="77777777" w:rsidR="00FE18FC" w:rsidRPr="007A378B" w:rsidRDefault="00FE18FC" w:rsidP="002B338E">
            <w:pPr>
              <w:spacing w:before="120" w:after="120"/>
              <w:jc w:val="center"/>
              <w:rPr>
                <w:rFonts w:ascii="Arial" w:hAnsi="Arial" w:cs="Arial"/>
                <w:b/>
                <w:szCs w:val="24"/>
              </w:rPr>
            </w:pPr>
          </w:p>
        </w:tc>
        <w:tc>
          <w:tcPr>
            <w:tcW w:w="3281" w:type="dxa"/>
          </w:tcPr>
          <w:p w14:paraId="2629C742" w14:textId="61FEFFDE" w:rsidR="00FE18FC" w:rsidRPr="007A378B" w:rsidRDefault="000C6C97" w:rsidP="000C6C97">
            <w:pPr>
              <w:pStyle w:val="Default"/>
              <w:numPr>
                <w:ilvl w:val="0"/>
                <w:numId w:val="19"/>
              </w:numPr>
              <w:rPr>
                <w:rFonts w:ascii="Arial" w:hAnsi="Arial" w:cs="Arial"/>
                <w:b/>
                <w:sz w:val="22"/>
              </w:rPr>
            </w:pPr>
            <w:r>
              <w:rPr>
                <w:rFonts w:ascii="Arial" w:hAnsi="Arial" w:cs="Arial"/>
                <w:b/>
                <w:sz w:val="22"/>
              </w:rPr>
              <w:t>Période réservée aux membres du conseil des élèves</w:t>
            </w:r>
          </w:p>
        </w:tc>
        <w:tc>
          <w:tcPr>
            <w:tcW w:w="7796" w:type="dxa"/>
          </w:tcPr>
          <w:p w14:paraId="29B20263" w14:textId="77777777" w:rsidR="00620D28" w:rsidRDefault="00620D28" w:rsidP="00E9247B">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t>Alexis Provost-Charron explique le rôle du Conseil des élèves. Il présente les activités prévues (voir document en annexe).</w:t>
            </w:r>
          </w:p>
          <w:p w14:paraId="3F14FAD9" w14:textId="5303A990" w:rsidR="00226E79" w:rsidRDefault="00226E79" w:rsidP="00E9247B">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t>Les dates des journées civiles sont annoncées par Alexis Provost-Charron. Elles sont proposées par</w:t>
            </w:r>
            <w:r w:rsidR="00E9247B">
              <w:rPr>
                <w:rFonts w:ascii="Arial" w:hAnsi="Arial" w:cs="Arial"/>
                <w:szCs w:val="24"/>
              </w:rPr>
              <w:t xml:space="preserve"> Chantal Lanthier et appuyées pa</w:t>
            </w:r>
            <w:r>
              <w:rPr>
                <w:rFonts w:ascii="Arial" w:hAnsi="Arial" w:cs="Arial"/>
                <w:szCs w:val="24"/>
              </w:rPr>
              <w:t>r</w:t>
            </w:r>
            <w:r w:rsidR="00E9247B">
              <w:rPr>
                <w:rFonts w:ascii="Arial" w:hAnsi="Arial" w:cs="Arial"/>
                <w:szCs w:val="24"/>
              </w:rPr>
              <w:t xml:space="preserve"> Aline Pajot</w:t>
            </w:r>
            <w:r>
              <w:rPr>
                <w:rFonts w:ascii="Arial" w:hAnsi="Arial" w:cs="Arial"/>
                <w:szCs w:val="24"/>
              </w:rPr>
              <w:t>.</w:t>
            </w:r>
          </w:p>
          <w:p w14:paraId="0BCC8E00" w14:textId="77777777" w:rsidR="008C052E" w:rsidRDefault="008C052E" w:rsidP="008C052E">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p w14:paraId="4E8CD4CD" w14:textId="77777777" w:rsidR="008C052E" w:rsidRDefault="008C052E" w:rsidP="00E9247B">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p>
          <w:p w14:paraId="7D8181C6" w14:textId="2DA7DA2D" w:rsidR="00226E79" w:rsidRDefault="00226E79" w:rsidP="00E9247B">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t>Un membre du personnel suggère de reprendre le</w:t>
            </w:r>
            <w:r w:rsidR="00E9247B">
              <w:rPr>
                <w:rFonts w:ascii="Arial" w:hAnsi="Arial" w:cs="Arial"/>
                <w:szCs w:val="24"/>
              </w:rPr>
              <w:t xml:space="preserve"> thème des drapeaux, de divers</w:t>
            </w:r>
            <w:r>
              <w:rPr>
                <w:rFonts w:ascii="Arial" w:hAnsi="Arial" w:cs="Arial"/>
                <w:szCs w:val="24"/>
              </w:rPr>
              <w:t xml:space="preserve"> pays pour l’une des journées civiles. Cette suggestion est bien reçue par les membres.</w:t>
            </w:r>
          </w:p>
          <w:p w14:paraId="2BCE048C" w14:textId="5E6CF9F7" w:rsidR="00226E79" w:rsidRPr="00620D28" w:rsidRDefault="008C052E" w:rsidP="008C052E">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t>Lors d’un échange relatif</w:t>
            </w:r>
            <w:r w:rsidR="00226E79">
              <w:rPr>
                <w:rFonts w:ascii="Arial" w:hAnsi="Arial" w:cs="Arial"/>
                <w:szCs w:val="24"/>
              </w:rPr>
              <w:t xml:space="preserve"> à l’</w:t>
            </w:r>
            <w:r w:rsidR="00E9247B">
              <w:rPr>
                <w:rFonts w:ascii="Arial" w:hAnsi="Arial" w:cs="Arial"/>
                <w:szCs w:val="24"/>
              </w:rPr>
              <w:t>instauration</w:t>
            </w:r>
            <w:r w:rsidR="00226E79">
              <w:rPr>
                <w:rFonts w:ascii="Arial" w:hAnsi="Arial" w:cs="Arial"/>
                <w:szCs w:val="24"/>
              </w:rPr>
              <w:t xml:space="preserve"> de journées liées à des fêtes religieuses multiculturelles, il est </w:t>
            </w:r>
            <w:r>
              <w:rPr>
                <w:rFonts w:ascii="Arial" w:hAnsi="Arial" w:cs="Arial"/>
                <w:szCs w:val="24"/>
              </w:rPr>
              <w:t>rappelé</w:t>
            </w:r>
            <w:r w:rsidR="00226E79">
              <w:rPr>
                <w:rFonts w:ascii="Arial" w:hAnsi="Arial" w:cs="Arial"/>
                <w:szCs w:val="24"/>
              </w:rPr>
              <w:t xml:space="preserve"> que l’école e</w:t>
            </w:r>
            <w:r w:rsidR="00E9247B">
              <w:rPr>
                <w:rFonts w:ascii="Arial" w:hAnsi="Arial" w:cs="Arial"/>
                <w:szCs w:val="24"/>
              </w:rPr>
              <w:t>st laïque.</w:t>
            </w:r>
          </w:p>
        </w:tc>
        <w:tc>
          <w:tcPr>
            <w:tcW w:w="3827" w:type="dxa"/>
            <w:vAlign w:val="center"/>
          </w:tcPr>
          <w:p w14:paraId="199132F9" w14:textId="77777777" w:rsidR="00FE18FC" w:rsidRPr="00FA2440" w:rsidRDefault="00FE18FC" w:rsidP="00ED51BA">
            <w:pPr>
              <w:rPr>
                <w:rFonts w:ascii="Arial" w:hAnsi="Arial" w:cs="Arial"/>
                <w:sz w:val="24"/>
                <w:szCs w:val="24"/>
              </w:rPr>
            </w:pPr>
          </w:p>
        </w:tc>
        <w:tc>
          <w:tcPr>
            <w:tcW w:w="1843" w:type="dxa"/>
            <w:vAlign w:val="center"/>
          </w:tcPr>
          <w:p w14:paraId="725D3233" w14:textId="77777777" w:rsidR="00FE18FC" w:rsidRPr="00FA2440" w:rsidRDefault="00FE18FC" w:rsidP="005A1971">
            <w:pPr>
              <w:jc w:val="center"/>
              <w:rPr>
                <w:rFonts w:ascii="Arial" w:hAnsi="Arial" w:cs="Arial"/>
                <w:sz w:val="24"/>
                <w:szCs w:val="24"/>
              </w:rPr>
            </w:pPr>
          </w:p>
        </w:tc>
      </w:tr>
      <w:tr w:rsidR="00FE18FC" w:rsidRPr="00FA2440" w14:paraId="167B392C" w14:textId="77777777" w:rsidTr="00FF2A91">
        <w:tc>
          <w:tcPr>
            <w:tcW w:w="542" w:type="dxa"/>
          </w:tcPr>
          <w:p w14:paraId="0994F2A6" w14:textId="77777777" w:rsidR="00FE18FC" w:rsidRPr="007A378B" w:rsidRDefault="00FE18FC" w:rsidP="002B338E">
            <w:pPr>
              <w:spacing w:before="120" w:after="120"/>
              <w:jc w:val="center"/>
              <w:rPr>
                <w:rFonts w:ascii="Arial" w:hAnsi="Arial" w:cs="Arial"/>
                <w:b/>
                <w:szCs w:val="24"/>
              </w:rPr>
            </w:pPr>
          </w:p>
        </w:tc>
        <w:tc>
          <w:tcPr>
            <w:tcW w:w="3281" w:type="dxa"/>
          </w:tcPr>
          <w:p w14:paraId="322D6D5F" w14:textId="456A2DE6" w:rsidR="00FE18FC" w:rsidRPr="007A378B" w:rsidRDefault="000C6C97" w:rsidP="000C6C97">
            <w:pPr>
              <w:pStyle w:val="Default"/>
              <w:numPr>
                <w:ilvl w:val="0"/>
                <w:numId w:val="19"/>
              </w:numPr>
              <w:rPr>
                <w:rFonts w:ascii="Arial" w:hAnsi="Arial" w:cs="Arial"/>
                <w:b/>
                <w:sz w:val="22"/>
              </w:rPr>
            </w:pPr>
            <w:r>
              <w:rPr>
                <w:rFonts w:ascii="Arial" w:hAnsi="Arial" w:cs="Arial"/>
                <w:b/>
                <w:sz w:val="22"/>
              </w:rPr>
              <w:t>Période réservée à la présidence</w:t>
            </w:r>
          </w:p>
        </w:tc>
        <w:tc>
          <w:tcPr>
            <w:tcW w:w="7796" w:type="dxa"/>
          </w:tcPr>
          <w:p w14:paraId="13C9AFA7" w14:textId="34E7F27A" w:rsidR="00FE18FC" w:rsidRPr="007A378B" w:rsidRDefault="00E9247B"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Mme Lanthier se présente aux membres du CE.</w:t>
            </w:r>
          </w:p>
        </w:tc>
        <w:tc>
          <w:tcPr>
            <w:tcW w:w="3827" w:type="dxa"/>
            <w:vAlign w:val="center"/>
          </w:tcPr>
          <w:p w14:paraId="3B6460DA" w14:textId="77777777" w:rsidR="00FE18FC" w:rsidRPr="00FA2440" w:rsidRDefault="00FE18FC" w:rsidP="00ED51BA">
            <w:pPr>
              <w:rPr>
                <w:rFonts w:ascii="Arial" w:hAnsi="Arial" w:cs="Arial"/>
                <w:sz w:val="24"/>
                <w:szCs w:val="24"/>
              </w:rPr>
            </w:pPr>
          </w:p>
        </w:tc>
        <w:tc>
          <w:tcPr>
            <w:tcW w:w="1843" w:type="dxa"/>
            <w:vAlign w:val="center"/>
          </w:tcPr>
          <w:p w14:paraId="14E4541A" w14:textId="77777777" w:rsidR="00FE18FC" w:rsidRPr="00FA2440" w:rsidRDefault="00FE18FC" w:rsidP="005A1971">
            <w:pPr>
              <w:jc w:val="center"/>
              <w:rPr>
                <w:rFonts w:ascii="Arial" w:hAnsi="Arial" w:cs="Arial"/>
                <w:sz w:val="24"/>
                <w:szCs w:val="24"/>
              </w:rPr>
            </w:pPr>
          </w:p>
        </w:tc>
      </w:tr>
      <w:tr w:rsidR="00FE18FC" w:rsidRPr="00FA2440" w14:paraId="1B8341D3" w14:textId="77777777" w:rsidTr="00FF2A91">
        <w:tc>
          <w:tcPr>
            <w:tcW w:w="542" w:type="dxa"/>
          </w:tcPr>
          <w:p w14:paraId="59A4DDCE" w14:textId="77777777" w:rsidR="00FE18FC" w:rsidRPr="007A378B" w:rsidRDefault="00FE18FC" w:rsidP="002B338E">
            <w:pPr>
              <w:spacing w:before="120" w:after="120"/>
              <w:jc w:val="center"/>
              <w:rPr>
                <w:rFonts w:ascii="Arial" w:hAnsi="Arial" w:cs="Arial"/>
                <w:b/>
                <w:szCs w:val="24"/>
              </w:rPr>
            </w:pPr>
          </w:p>
        </w:tc>
        <w:tc>
          <w:tcPr>
            <w:tcW w:w="3281" w:type="dxa"/>
          </w:tcPr>
          <w:p w14:paraId="24DE183B" w14:textId="1A43BE8F" w:rsidR="00FE18FC" w:rsidRPr="007A378B" w:rsidRDefault="00D84F91" w:rsidP="00D84F91">
            <w:pPr>
              <w:pStyle w:val="Default"/>
              <w:numPr>
                <w:ilvl w:val="0"/>
                <w:numId w:val="19"/>
              </w:numPr>
              <w:rPr>
                <w:rFonts w:ascii="Arial" w:hAnsi="Arial" w:cs="Arial"/>
                <w:b/>
                <w:sz w:val="22"/>
              </w:rPr>
            </w:pPr>
            <w:r>
              <w:rPr>
                <w:rFonts w:ascii="Arial" w:hAnsi="Arial" w:cs="Arial"/>
                <w:b/>
                <w:sz w:val="22"/>
              </w:rPr>
              <w:t>PTDRI</w:t>
            </w:r>
          </w:p>
        </w:tc>
        <w:tc>
          <w:tcPr>
            <w:tcW w:w="7796" w:type="dxa"/>
          </w:tcPr>
          <w:p w14:paraId="77545497" w14:textId="69D9DB0B" w:rsidR="00FE18FC" w:rsidRPr="007A378B" w:rsidRDefault="00E9247B" w:rsidP="00E9247B">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Plan triennal de répartition et de destination des immeubles : consultation en cours relativement à l’usage des locaux de l’école en vue du plan 23-26. La directrice rappelle les éléments importants à prendre en considération pour se prononcer quant à cette consultation.</w:t>
            </w:r>
          </w:p>
        </w:tc>
        <w:tc>
          <w:tcPr>
            <w:tcW w:w="3827" w:type="dxa"/>
            <w:vAlign w:val="center"/>
          </w:tcPr>
          <w:p w14:paraId="793E17CB" w14:textId="2E650727" w:rsidR="00FE18FC" w:rsidRPr="00FA2440" w:rsidRDefault="00E9247B" w:rsidP="00ED51BA">
            <w:pPr>
              <w:rPr>
                <w:rFonts w:ascii="Arial" w:hAnsi="Arial" w:cs="Arial"/>
                <w:sz w:val="24"/>
                <w:szCs w:val="24"/>
              </w:rPr>
            </w:pPr>
            <w:r w:rsidRPr="00E83E30">
              <w:rPr>
                <w:rFonts w:ascii="Arial" w:hAnsi="Arial" w:cs="Arial"/>
                <w:szCs w:val="24"/>
              </w:rPr>
              <w:t>Mme Paquette nous enverra l’acte d’établissement actuellement en vigueur ainsi que les documents associés à cette consultation en prévision de la prochaine rencontre.</w:t>
            </w:r>
          </w:p>
        </w:tc>
        <w:tc>
          <w:tcPr>
            <w:tcW w:w="1843" w:type="dxa"/>
            <w:vAlign w:val="center"/>
          </w:tcPr>
          <w:p w14:paraId="5E23B929" w14:textId="77777777" w:rsidR="00FE18FC" w:rsidRPr="00FA2440" w:rsidRDefault="00FE18FC" w:rsidP="005A1971">
            <w:pPr>
              <w:jc w:val="center"/>
              <w:rPr>
                <w:rFonts w:ascii="Arial" w:hAnsi="Arial" w:cs="Arial"/>
                <w:sz w:val="24"/>
                <w:szCs w:val="24"/>
              </w:rPr>
            </w:pPr>
          </w:p>
        </w:tc>
      </w:tr>
      <w:tr w:rsidR="00D84F91" w:rsidRPr="00FA2440" w14:paraId="6821B8C8" w14:textId="77777777" w:rsidTr="00FF2A91">
        <w:tc>
          <w:tcPr>
            <w:tcW w:w="542" w:type="dxa"/>
          </w:tcPr>
          <w:p w14:paraId="098122FE" w14:textId="77777777" w:rsidR="00D84F91" w:rsidRPr="007A378B" w:rsidRDefault="00D84F91" w:rsidP="002B338E">
            <w:pPr>
              <w:spacing w:before="120" w:after="120"/>
              <w:jc w:val="center"/>
              <w:rPr>
                <w:rFonts w:ascii="Arial" w:hAnsi="Arial" w:cs="Arial"/>
                <w:b/>
                <w:szCs w:val="24"/>
              </w:rPr>
            </w:pPr>
          </w:p>
        </w:tc>
        <w:tc>
          <w:tcPr>
            <w:tcW w:w="3281" w:type="dxa"/>
          </w:tcPr>
          <w:p w14:paraId="3A282DDC" w14:textId="3EFC25D2" w:rsidR="00D84F91" w:rsidRDefault="00D84F91" w:rsidP="00D84F91">
            <w:pPr>
              <w:pStyle w:val="Default"/>
              <w:numPr>
                <w:ilvl w:val="0"/>
                <w:numId w:val="19"/>
              </w:numPr>
              <w:rPr>
                <w:rFonts w:ascii="Arial" w:hAnsi="Arial" w:cs="Arial"/>
                <w:b/>
                <w:sz w:val="22"/>
              </w:rPr>
            </w:pPr>
            <w:r>
              <w:rPr>
                <w:rFonts w:ascii="Arial" w:hAnsi="Arial" w:cs="Arial"/>
                <w:b/>
                <w:sz w:val="22"/>
              </w:rPr>
              <w:t>Calendrier</w:t>
            </w:r>
            <w:r w:rsidR="00E83E30">
              <w:rPr>
                <w:rFonts w:ascii="Arial" w:hAnsi="Arial" w:cs="Arial"/>
                <w:b/>
                <w:sz w:val="22"/>
              </w:rPr>
              <w:t>s scolaires</w:t>
            </w:r>
            <w:r>
              <w:rPr>
                <w:rFonts w:ascii="Arial" w:hAnsi="Arial" w:cs="Arial"/>
                <w:b/>
                <w:sz w:val="22"/>
              </w:rPr>
              <w:t xml:space="preserve"> 2021-2022/2022-2023</w:t>
            </w:r>
          </w:p>
        </w:tc>
        <w:tc>
          <w:tcPr>
            <w:tcW w:w="7796" w:type="dxa"/>
          </w:tcPr>
          <w:p w14:paraId="4560F126" w14:textId="47B43EB7" w:rsidR="00D84F91" w:rsidRDefault="00E83E30"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Mme Paquette explique que l’an passé dans la conception du calendrier</w:t>
            </w:r>
            <w:r w:rsidR="008C052E">
              <w:rPr>
                <w:rFonts w:ascii="Arial" w:hAnsi="Arial" w:cs="Arial"/>
                <w:szCs w:val="24"/>
              </w:rPr>
              <w:t xml:space="preserve"> une erreur s’est glissée. En effet,</w:t>
            </w:r>
            <w:r>
              <w:rPr>
                <w:rFonts w:ascii="Arial" w:hAnsi="Arial" w:cs="Arial"/>
                <w:szCs w:val="24"/>
              </w:rPr>
              <w:t xml:space="preserve"> il survenait que dans un même cycle il pouvait y avoir plusieurs fois la même journée. Certains enseignants se sont ainsi retrouvés en dépassement de tâches. Un grief a été déposé </w:t>
            </w:r>
            <w:r w:rsidR="00B36683">
              <w:rPr>
                <w:rFonts w:ascii="Arial" w:hAnsi="Arial" w:cs="Arial"/>
                <w:szCs w:val="24"/>
              </w:rPr>
              <w:t xml:space="preserve">par la centrale syndicale </w:t>
            </w:r>
            <w:r>
              <w:rPr>
                <w:rFonts w:ascii="Arial" w:hAnsi="Arial" w:cs="Arial"/>
                <w:szCs w:val="24"/>
              </w:rPr>
              <w:t>à cause de ces doublons en vue d’obtenir rétribution de ces dépassements de tâches.</w:t>
            </w:r>
          </w:p>
          <w:p w14:paraId="5170A82D" w14:textId="443D69F1" w:rsidR="00E83E30" w:rsidRDefault="00E83E30"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Elle a consulté le CPEPE afin de revoir le calendrier 2022-2023 et ainsi éviter que ce type de dépassement se reproduise cette année. Des modifications manuelles devront </w:t>
            </w:r>
            <w:r w:rsidR="00252E33">
              <w:rPr>
                <w:rFonts w:ascii="Arial" w:hAnsi="Arial" w:cs="Arial"/>
                <w:szCs w:val="24"/>
              </w:rPr>
              <w:t xml:space="preserve">ainsi </w:t>
            </w:r>
            <w:r>
              <w:rPr>
                <w:rFonts w:ascii="Arial" w:hAnsi="Arial" w:cs="Arial"/>
                <w:szCs w:val="24"/>
              </w:rPr>
              <w:t xml:space="preserve">être faites dans les agendas des élèves pour respecter le nouveau calendrier. </w:t>
            </w:r>
          </w:p>
          <w:p w14:paraId="0448C31D" w14:textId="77777777" w:rsidR="00E83E30" w:rsidRDefault="00713574" w:rsidP="00713574">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L’adoption des modifications présentées par Mme Paquette est proposée par Catherine Robert et appuyé par Chantal Lanthier. </w:t>
            </w:r>
          </w:p>
          <w:p w14:paraId="3274249E" w14:textId="41F4BD16" w:rsidR="00252E33" w:rsidRPr="007A378B" w:rsidRDefault="00252E33" w:rsidP="00252E33">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tc>
        <w:tc>
          <w:tcPr>
            <w:tcW w:w="3827" w:type="dxa"/>
            <w:vAlign w:val="center"/>
          </w:tcPr>
          <w:p w14:paraId="2CAD971E" w14:textId="77777777" w:rsidR="00D84F91" w:rsidRPr="00FA2440" w:rsidRDefault="00D84F91" w:rsidP="00ED51BA">
            <w:pPr>
              <w:rPr>
                <w:rFonts w:ascii="Arial" w:hAnsi="Arial" w:cs="Arial"/>
                <w:sz w:val="24"/>
                <w:szCs w:val="24"/>
              </w:rPr>
            </w:pPr>
          </w:p>
        </w:tc>
        <w:tc>
          <w:tcPr>
            <w:tcW w:w="1843" w:type="dxa"/>
            <w:vAlign w:val="center"/>
          </w:tcPr>
          <w:p w14:paraId="1A8B2BF3" w14:textId="77777777" w:rsidR="00D84F91" w:rsidRPr="00FA2440" w:rsidRDefault="00D84F91" w:rsidP="005A1971">
            <w:pPr>
              <w:jc w:val="center"/>
              <w:rPr>
                <w:rFonts w:ascii="Arial" w:hAnsi="Arial" w:cs="Arial"/>
                <w:sz w:val="24"/>
                <w:szCs w:val="24"/>
              </w:rPr>
            </w:pPr>
          </w:p>
        </w:tc>
      </w:tr>
      <w:tr w:rsidR="00D84F91" w:rsidRPr="00FA2440" w14:paraId="5BE4486E" w14:textId="77777777" w:rsidTr="00FF2A91">
        <w:tc>
          <w:tcPr>
            <w:tcW w:w="542" w:type="dxa"/>
          </w:tcPr>
          <w:p w14:paraId="21747EE9" w14:textId="77777777" w:rsidR="00D84F91" w:rsidRPr="007A378B" w:rsidRDefault="00D84F91" w:rsidP="002B338E">
            <w:pPr>
              <w:spacing w:before="120" w:after="120"/>
              <w:jc w:val="center"/>
              <w:rPr>
                <w:rFonts w:ascii="Arial" w:hAnsi="Arial" w:cs="Arial"/>
                <w:b/>
                <w:szCs w:val="24"/>
              </w:rPr>
            </w:pPr>
          </w:p>
        </w:tc>
        <w:tc>
          <w:tcPr>
            <w:tcW w:w="3281" w:type="dxa"/>
          </w:tcPr>
          <w:p w14:paraId="0D356B51" w14:textId="43960F6C" w:rsidR="00D84F91" w:rsidRDefault="00D84F91" w:rsidP="00D84F91">
            <w:pPr>
              <w:pStyle w:val="Default"/>
              <w:numPr>
                <w:ilvl w:val="0"/>
                <w:numId w:val="19"/>
              </w:numPr>
              <w:rPr>
                <w:rFonts w:ascii="Arial" w:hAnsi="Arial" w:cs="Arial"/>
                <w:b/>
                <w:sz w:val="22"/>
              </w:rPr>
            </w:pPr>
            <w:r>
              <w:rPr>
                <w:rFonts w:ascii="Arial" w:hAnsi="Arial" w:cs="Arial"/>
                <w:b/>
                <w:sz w:val="22"/>
              </w:rPr>
              <w:t>Vie étudiante et activités parascolaires</w:t>
            </w:r>
          </w:p>
        </w:tc>
        <w:tc>
          <w:tcPr>
            <w:tcW w:w="7796" w:type="dxa"/>
          </w:tcPr>
          <w:p w14:paraId="22E7971D" w14:textId="755CABAA" w:rsidR="00713574" w:rsidRDefault="00713574"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Le ministère subventionne </w:t>
            </w:r>
            <w:r w:rsidR="00252E33">
              <w:rPr>
                <w:rFonts w:ascii="Arial" w:hAnsi="Arial" w:cs="Arial"/>
                <w:szCs w:val="24"/>
              </w:rPr>
              <w:t xml:space="preserve">l’école afin de permettre </w:t>
            </w:r>
            <w:r>
              <w:rPr>
                <w:rFonts w:ascii="Arial" w:hAnsi="Arial" w:cs="Arial"/>
                <w:szCs w:val="24"/>
              </w:rPr>
              <w:t xml:space="preserve">la tenue d’activités parascolaires à tous les jours. Mme Paquette souligne que des études démontrent le bénéfice important de ce type d’activités particulièrement pour les élèves issus de milieux défavorisés. </w:t>
            </w:r>
          </w:p>
          <w:p w14:paraId="79960E6F" w14:textId="688B109E" w:rsidR="00D84F91" w:rsidRDefault="00713574" w:rsidP="00713574">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Cette année elle prend en charge ces activités </w:t>
            </w:r>
            <w:r w:rsidR="00252E33">
              <w:rPr>
                <w:rFonts w:ascii="Arial" w:hAnsi="Arial" w:cs="Arial"/>
                <w:szCs w:val="24"/>
              </w:rPr>
              <w:t>car</w:t>
            </w:r>
            <w:r>
              <w:rPr>
                <w:rFonts w:ascii="Arial" w:hAnsi="Arial" w:cs="Arial"/>
                <w:szCs w:val="24"/>
              </w:rPr>
              <w:t xml:space="preserve"> elle souhaite que cela se développe encore davantage. Elle présente les activités prévues cette session (voir document en annexe).</w:t>
            </w:r>
            <w:r w:rsidR="00252E33">
              <w:rPr>
                <w:rFonts w:ascii="Arial" w:hAnsi="Arial" w:cs="Arial"/>
                <w:szCs w:val="24"/>
              </w:rPr>
              <w:t xml:space="preserve"> Elle rappelle que l’inscription à ces activités</w:t>
            </w:r>
            <w:r w:rsidR="00B3136F">
              <w:rPr>
                <w:rFonts w:ascii="Arial" w:hAnsi="Arial" w:cs="Arial"/>
                <w:szCs w:val="24"/>
              </w:rPr>
              <w:t xml:space="preserve"> </w:t>
            </w:r>
            <w:r w:rsidR="00252E33">
              <w:rPr>
                <w:rFonts w:ascii="Arial" w:hAnsi="Arial" w:cs="Arial"/>
                <w:szCs w:val="24"/>
              </w:rPr>
              <w:t>est prise</w:t>
            </w:r>
            <w:r w:rsidR="00B3136F">
              <w:rPr>
                <w:rFonts w:ascii="Arial" w:hAnsi="Arial" w:cs="Arial"/>
                <w:szCs w:val="24"/>
              </w:rPr>
              <w:t xml:space="preserve"> en charge financièrement totalement par l’école.</w:t>
            </w:r>
          </w:p>
          <w:p w14:paraId="5562BE84" w14:textId="476C70A7" w:rsidR="000E74FE" w:rsidRPr="007A378B" w:rsidRDefault="00B3136F" w:rsidP="00713574">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Une idée de Journal étudiant est soulevée. L’enjeu ici est </w:t>
            </w:r>
            <w:r w:rsidR="000E74FE">
              <w:rPr>
                <w:rFonts w:ascii="Arial" w:hAnsi="Arial" w:cs="Arial"/>
                <w:szCs w:val="24"/>
              </w:rPr>
              <w:t>que le personnel enseignant manque de disponibilité pour le soutenir. Ils sont actuellement très sollicités pour les reprises et le soutien académique.</w:t>
            </w:r>
          </w:p>
        </w:tc>
        <w:tc>
          <w:tcPr>
            <w:tcW w:w="3827" w:type="dxa"/>
            <w:vAlign w:val="center"/>
          </w:tcPr>
          <w:p w14:paraId="4833C1B8" w14:textId="77777777" w:rsidR="00D84F91" w:rsidRPr="00FA2440" w:rsidRDefault="00D84F91" w:rsidP="00ED51BA">
            <w:pPr>
              <w:rPr>
                <w:rFonts w:ascii="Arial" w:hAnsi="Arial" w:cs="Arial"/>
                <w:sz w:val="24"/>
                <w:szCs w:val="24"/>
              </w:rPr>
            </w:pPr>
          </w:p>
        </w:tc>
        <w:tc>
          <w:tcPr>
            <w:tcW w:w="1843" w:type="dxa"/>
            <w:vAlign w:val="center"/>
          </w:tcPr>
          <w:p w14:paraId="049B7BAD" w14:textId="77777777" w:rsidR="00D84F91" w:rsidRPr="00FA2440" w:rsidRDefault="00D84F91" w:rsidP="005A1971">
            <w:pPr>
              <w:jc w:val="center"/>
              <w:rPr>
                <w:rFonts w:ascii="Arial" w:hAnsi="Arial" w:cs="Arial"/>
                <w:sz w:val="24"/>
                <w:szCs w:val="24"/>
              </w:rPr>
            </w:pPr>
          </w:p>
        </w:tc>
      </w:tr>
      <w:tr w:rsidR="00D84F91" w:rsidRPr="00FA2440" w14:paraId="5F4A8FF8" w14:textId="77777777" w:rsidTr="00FF2A91">
        <w:tc>
          <w:tcPr>
            <w:tcW w:w="542" w:type="dxa"/>
          </w:tcPr>
          <w:p w14:paraId="443C294A" w14:textId="77777777" w:rsidR="00D84F91" w:rsidRPr="007A378B" w:rsidRDefault="00D84F91" w:rsidP="002B338E">
            <w:pPr>
              <w:spacing w:before="120" w:after="120"/>
              <w:jc w:val="center"/>
              <w:rPr>
                <w:rFonts w:ascii="Arial" w:hAnsi="Arial" w:cs="Arial"/>
                <w:b/>
                <w:szCs w:val="24"/>
              </w:rPr>
            </w:pPr>
          </w:p>
        </w:tc>
        <w:tc>
          <w:tcPr>
            <w:tcW w:w="3281" w:type="dxa"/>
          </w:tcPr>
          <w:p w14:paraId="5308E708" w14:textId="5A84748D" w:rsidR="00D84F91" w:rsidRDefault="00620D28" w:rsidP="00D84F91">
            <w:pPr>
              <w:pStyle w:val="Default"/>
              <w:numPr>
                <w:ilvl w:val="0"/>
                <w:numId w:val="19"/>
              </w:numPr>
              <w:rPr>
                <w:rFonts w:ascii="Arial" w:hAnsi="Arial" w:cs="Arial"/>
                <w:b/>
                <w:sz w:val="22"/>
              </w:rPr>
            </w:pPr>
            <w:r>
              <w:rPr>
                <w:rFonts w:ascii="Arial" w:hAnsi="Arial" w:cs="Arial"/>
                <w:b/>
                <w:sz w:val="22"/>
              </w:rPr>
              <w:t>Sorties éducatives</w:t>
            </w:r>
          </w:p>
        </w:tc>
        <w:tc>
          <w:tcPr>
            <w:tcW w:w="7796" w:type="dxa"/>
          </w:tcPr>
          <w:p w14:paraId="28720AB6" w14:textId="77777777" w:rsidR="00D84F91" w:rsidRDefault="000E74FE"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Mme Paquette présente les demandes de sorties en attente d’autorisation du CE (voir document en annexe).</w:t>
            </w:r>
          </w:p>
          <w:p w14:paraId="188ED558" w14:textId="77777777" w:rsidR="008C62E6" w:rsidRDefault="008C62E6"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L’adoption de la liste des sorties est proposée par Chantal Lanthier et appuyée par Christian Grégoire.</w:t>
            </w:r>
          </w:p>
          <w:p w14:paraId="1793EE02" w14:textId="6B31103C" w:rsidR="00252E33" w:rsidRPr="007A378B" w:rsidRDefault="00252E33" w:rsidP="00252E33">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tc>
        <w:tc>
          <w:tcPr>
            <w:tcW w:w="3827" w:type="dxa"/>
            <w:vAlign w:val="center"/>
          </w:tcPr>
          <w:p w14:paraId="211E7CE0" w14:textId="77777777" w:rsidR="00D84F91" w:rsidRPr="00FA2440" w:rsidRDefault="00D84F91" w:rsidP="00ED51BA">
            <w:pPr>
              <w:rPr>
                <w:rFonts w:ascii="Arial" w:hAnsi="Arial" w:cs="Arial"/>
                <w:sz w:val="24"/>
                <w:szCs w:val="24"/>
              </w:rPr>
            </w:pPr>
          </w:p>
        </w:tc>
        <w:tc>
          <w:tcPr>
            <w:tcW w:w="1843" w:type="dxa"/>
            <w:vAlign w:val="center"/>
          </w:tcPr>
          <w:p w14:paraId="29A94F0E" w14:textId="77777777" w:rsidR="00D84F91" w:rsidRPr="00FA2440" w:rsidRDefault="00D84F91" w:rsidP="005A1971">
            <w:pPr>
              <w:jc w:val="center"/>
              <w:rPr>
                <w:rFonts w:ascii="Arial" w:hAnsi="Arial" w:cs="Arial"/>
                <w:sz w:val="24"/>
                <w:szCs w:val="24"/>
              </w:rPr>
            </w:pPr>
          </w:p>
        </w:tc>
      </w:tr>
      <w:tr w:rsidR="00D84F91" w:rsidRPr="00FA2440" w14:paraId="7A19C7EF" w14:textId="77777777" w:rsidTr="00FF2A91">
        <w:tc>
          <w:tcPr>
            <w:tcW w:w="542" w:type="dxa"/>
          </w:tcPr>
          <w:p w14:paraId="40954906" w14:textId="77777777" w:rsidR="00D84F91" w:rsidRPr="007A378B" w:rsidRDefault="00D84F91" w:rsidP="002B338E">
            <w:pPr>
              <w:spacing w:before="120" w:after="120"/>
              <w:jc w:val="center"/>
              <w:rPr>
                <w:rFonts w:ascii="Arial" w:hAnsi="Arial" w:cs="Arial"/>
                <w:b/>
                <w:szCs w:val="24"/>
              </w:rPr>
            </w:pPr>
          </w:p>
        </w:tc>
        <w:tc>
          <w:tcPr>
            <w:tcW w:w="3281" w:type="dxa"/>
          </w:tcPr>
          <w:p w14:paraId="3A1F52A8" w14:textId="680B0194" w:rsidR="00D84F91" w:rsidRDefault="00620D28" w:rsidP="00D84F91">
            <w:pPr>
              <w:pStyle w:val="Default"/>
              <w:numPr>
                <w:ilvl w:val="0"/>
                <w:numId w:val="19"/>
              </w:numPr>
              <w:rPr>
                <w:rFonts w:ascii="Arial" w:hAnsi="Arial" w:cs="Arial"/>
                <w:b/>
                <w:sz w:val="22"/>
              </w:rPr>
            </w:pPr>
            <w:r>
              <w:rPr>
                <w:rFonts w:ascii="Arial" w:hAnsi="Arial" w:cs="Arial"/>
                <w:b/>
                <w:sz w:val="22"/>
              </w:rPr>
              <w:t>Voyages scolaires</w:t>
            </w:r>
          </w:p>
        </w:tc>
        <w:tc>
          <w:tcPr>
            <w:tcW w:w="7796" w:type="dxa"/>
          </w:tcPr>
          <w:p w14:paraId="36BA0A1C" w14:textId="6B824927" w:rsidR="00D84F91" w:rsidRDefault="008C62E6" w:rsidP="00792592">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Le CCSDM vient de déposer en consultation une nouvelle politique pour les voyages. Cette politique amène des changements</w:t>
            </w:r>
            <w:r w:rsidR="00C67C2A">
              <w:rPr>
                <w:rFonts w:ascii="Arial" w:hAnsi="Arial" w:cs="Arial"/>
                <w:szCs w:val="24"/>
              </w:rPr>
              <w:t xml:space="preserve"> notamment quant aux responsabilités des parents dans l’organisation des voyages.</w:t>
            </w:r>
            <w:r>
              <w:rPr>
                <w:rFonts w:ascii="Arial" w:hAnsi="Arial" w:cs="Arial"/>
                <w:szCs w:val="24"/>
              </w:rPr>
              <w:t xml:space="preserve"> </w:t>
            </w:r>
            <w:r w:rsidR="00C67C2A">
              <w:rPr>
                <w:rFonts w:ascii="Arial" w:hAnsi="Arial" w:cs="Arial"/>
                <w:szCs w:val="24"/>
              </w:rPr>
              <w:t>Compte tenu des changements qu’elle entraine, il est d’autant plus important de débuter l’organisation rapidement des voyages de l’année. L</w:t>
            </w:r>
            <w:r>
              <w:rPr>
                <w:rFonts w:ascii="Arial" w:hAnsi="Arial" w:cs="Arial"/>
                <w:szCs w:val="24"/>
              </w:rPr>
              <w:t>a directrice propose deux projets de voyages :</w:t>
            </w:r>
          </w:p>
          <w:p w14:paraId="77B15645" w14:textId="01377DA4" w:rsidR="008C62E6" w:rsidRDefault="008C62E6" w:rsidP="008C62E6">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1</w:t>
            </w:r>
            <w:r w:rsidRPr="008C62E6">
              <w:rPr>
                <w:rFonts w:ascii="Arial" w:hAnsi="Arial" w:cs="Arial"/>
                <w:szCs w:val="24"/>
                <w:vertAlign w:val="superscript"/>
              </w:rPr>
              <w:t>er</w:t>
            </w:r>
            <w:r>
              <w:rPr>
                <w:rFonts w:ascii="Arial" w:hAnsi="Arial" w:cs="Arial"/>
                <w:szCs w:val="24"/>
              </w:rPr>
              <w:t xml:space="preserve"> cycle : Québec (10 et 11 mai)</w:t>
            </w:r>
          </w:p>
          <w:p w14:paraId="48DB9F6B" w14:textId="3AAE559A" w:rsidR="00C67C2A" w:rsidRDefault="00C67C2A" w:rsidP="00C67C2A">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lastRenderedPageBreak/>
              <w:t>Compte tenu des coûts de ces voyages, il est envisagé que les jeunes intéressés donnent du temps au café étudiant. Les bénéfices du café permettront ainsi de baisser une partie des coûts des voyages.</w:t>
            </w:r>
          </w:p>
          <w:p w14:paraId="4D16DB12" w14:textId="77777777" w:rsidR="00C67C2A" w:rsidRDefault="00C67C2A" w:rsidP="00C67C2A">
            <w:pPr>
              <w:pStyle w:val="Paragraphedeliste"/>
              <w:pBdr>
                <w:top w:val="nil"/>
                <w:left w:val="nil"/>
                <w:bottom w:val="nil"/>
                <w:right w:val="nil"/>
                <w:between w:val="nil"/>
              </w:pBdr>
              <w:tabs>
                <w:tab w:val="right" w:pos="9345"/>
              </w:tabs>
              <w:spacing w:before="120" w:after="120"/>
              <w:jc w:val="both"/>
              <w:rPr>
                <w:rFonts w:ascii="Arial" w:hAnsi="Arial" w:cs="Arial"/>
                <w:szCs w:val="24"/>
              </w:rPr>
            </w:pPr>
          </w:p>
          <w:p w14:paraId="481DB1EB" w14:textId="18F701C8" w:rsidR="008C62E6" w:rsidRDefault="008C62E6" w:rsidP="008C62E6">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2</w:t>
            </w:r>
            <w:r w:rsidRPr="008C62E6">
              <w:rPr>
                <w:rFonts w:ascii="Arial" w:hAnsi="Arial" w:cs="Arial"/>
                <w:szCs w:val="24"/>
                <w:vertAlign w:val="superscript"/>
              </w:rPr>
              <w:t>e</w:t>
            </w:r>
            <w:r>
              <w:rPr>
                <w:rFonts w:ascii="Arial" w:hAnsi="Arial" w:cs="Arial"/>
                <w:szCs w:val="24"/>
              </w:rPr>
              <w:t xml:space="preserve"> cycle : Toronto</w:t>
            </w:r>
            <w:r w:rsidR="00C67C2A">
              <w:rPr>
                <w:rFonts w:ascii="Arial" w:hAnsi="Arial" w:cs="Arial"/>
                <w:szCs w:val="24"/>
              </w:rPr>
              <w:t>. 17 au 19 mai</w:t>
            </w:r>
          </w:p>
          <w:p w14:paraId="570C0F0D" w14:textId="5272179B" w:rsidR="00C67C2A" w:rsidRDefault="00C67C2A" w:rsidP="00C67C2A">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t>Plus complexe car à l’extérieur du Québec : vient notamment avec l’obligation de passer par une agence de voyages. Coût approximatif : 444$.</w:t>
            </w:r>
          </w:p>
          <w:p w14:paraId="760E7723" w14:textId="4B134288" w:rsidR="00C67C2A" w:rsidRDefault="00C67C2A" w:rsidP="00C67C2A">
            <w:pPr>
              <w:pStyle w:val="Paragraphedeliste"/>
              <w:pBdr>
                <w:top w:val="nil"/>
                <w:left w:val="nil"/>
                <w:bottom w:val="nil"/>
                <w:right w:val="nil"/>
                <w:between w:val="nil"/>
              </w:pBdr>
              <w:tabs>
                <w:tab w:val="right" w:pos="9345"/>
              </w:tabs>
              <w:spacing w:before="120" w:after="120"/>
              <w:ind w:left="0"/>
              <w:jc w:val="both"/>
              <w:rPr>
                <w:rFonts w:ascii="Arial" w:hAnsi="Arial" w:cs="Arial"/>
                <w:szCs w:val="24"/>
              </w:rPr>
            </w:pPr>
            <w:r>
              <w:rPr>
                <w:rFonts w:ascii="Arial" w:hAnsi="Arial" w:cs="Arial"/>
                <w:szCs w:val="24"/>
              </w:rPr>
              <w:t xml:space="preserve">Le financement passera notamment par de l’emballage à l’épicerie, un </w:t>
            </w:r>
            <w:proofErr w:type="spellStart"/>
            <w:r>
              <w:rPr>
                <w:rFonts w:ascii="Arial" w:hAnsi="Arial" w:cs="Arial"/>
                <w:szCs w:val="24"/>
              </w:rPr>
              <w:t>quillothon</w:t>
            </w:r>
            <w:proofErr w:type="spellEnd"/>
            <w:r>
              <w:rPr>
                <w:rFonts w:ascii="Arial" w:hAnsi="Arial" w:cs="Arial"/>
                <w:szCs w:val="24"/>
              </w:rPr>
              <w:t>.</w:t>
            </w:r>
          </w:p>
          <w:p w14:paraId="4FD9FFFE" w14:textId="77777777" w:rsidR="00C67C2A" w:rsidRDefault="00C67C2A" w:rsidP="00C67C2A">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Voir les détails des voyages en annexe.</w:t>
            </w:r>
          </w:p>
          <w:p w14:paraId="62A42CB5" w14:textId="77777777" w:rsidR="00C67C2A" w:rsidRDefault="00C67C2A" w:rsidP="00C67C2A">
            <w:p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L’adoption de ces voyages est proposée par Evelyne Desrochers et appuyée par Chantal Lanthier.</w:t>
            </w:r>
          </w:p>
          <w:p w14:paraId="5EB2CAF3" w14:textId="3F3ABEE2" w:rsidR="00C67C2A" w:rsidRPr="00C67C2A" w:rsidRDefault="00252E33" w:rsidP="00252E33">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tc>
        <w:tc>
          <w:tcPr>
            <w:tcW w:w="3827" w:type="dxa"/>
            <w:vAlign w:val="center"/>
          </w:tcPr>
          <w:p w14:paraId="0C20B6E7" w14:textId="77777777" w:rsidR="00D84F91" w:rsidRPr="00FA2440" w:rsidRDefault="00D84F91" w:rsidP="00ED51BA">
            <w:pPr>
              <w:rPr>
                <w:rFonts w:ascii="Arial" w:hAnsi="Arial" w:cs="Arial"/>
                <w:sz w:val="24"/>
                <w:szCs w:val="24"/>
              </w:rPr>
            </w:pPr>
          </w:p>
        </w:tc>
        <w:tc>
          <w:tcPr>
            <w:tcW w:w="1843" w:type="dxa"/>
            <w:vAlign w:val="center"/>
          </w:tcPr>
          <w:p w14:paraId="5E15819A" w14:textId="77777777" w:rsidR="00D84F91" w:rsidRPr="00FA2440" w:rsidRDefault="00D84F91" w:rsidP="005A1971">
            <w:pPr>
              <w:jc w:val="center"/>
              <w:rPr>
                <w:rFonts w:ascii="Arial" w:hAnsi="Arial" w:cs="Arial"/>
                <w:sz w:val="24"/>
                <w:szCs w:val="24"/>
              </w:rPr>
            </w:pPr>
          </w:p>
        </w:tc>
      </w:tr>
      <w:tr w:rsidR="0044631E" w:rsidRPr="00FA2440" w14:paraId="0A5CDC7C" w14:textId="77777777" w:rsidTr="00FF2A91">
        <w:tc>
          <w:tcPr>
            <w:tcW w:w="542" w:type="dxa"/>
          </w:tcPr>
          <w:p w14:paraId="53C23E77" w14:textId="52F005CC" w:rsidR="0044631E" w:rsidRPr="007A378B" w:rsidRDefault="0044631E" w:rsidP="002B338E">
            <w:pPr>
              <w:spacing w:before="120" w:after="120"/>
              <w:jc w:val="center"/>
              <w:rPr>
                <w:rFonts w:ascii="Arial" w:hAnsi="Arial" w:cs="Arial"/>
                <w:b/>
                <w:szCs w:val="24"/>
              </w:rPr>
            </w:pPr>
            <w:r w:rsidRPr="007A378B">
              <w:rPr>
                <w:rFonts w:ascii="Arial" w:hAnsi="Arial" w:cs="Arial"/>
                <w:b/>
                <w:szCs w:val="24"/>
              </w:rPr>
              <w:t xml:space="preserve">7. </w:t>
            </w:r>
          </w:p>
        </w:tc>
        <w:tc>
          <w:tcPr>
            <w:tcW w:w="3281" w:type="dxa"/>
          </w:tcPr>
          <w:p w14:paraId="1B16DD32" w14:textId="3D5DF846" w:rsidR="0044631E" w:rsidRPr="007A378B" w:rsidRDefault="0044631E" w:rsidP="0044631E">
            <w:pPr>
              <w:pStyle w:val="Default"/>
              <w:rPr>
                <w:rFonts w:ascii="Arial" w:hAnsi="Arial" w:cs="Arial"/>
                <w:b/>
                <w:sz w:val="22"/>
              </w:rPr>
            </w:pPr>
          </w:p>
          <w:p w14:paraId="590A78DC" w14:textId="7D803B6B" w:rsidR="00550D8F" w:rsidRPr="007A378B" w:rsidRDefault="00D263B2" w:rsidP="0044631E">
            <w:pPr>
              <w:pStyle w:val="Default"/>
              <w:rPr>
                <w:rFonts w:ascii="Arial" w:hAnsi="Arial" w:cs="Arial"/>
                <w:b/>
                <w:sz w:val="22"/>
              </w:rPr>
            </w:pPr>
            <w:r w:rsidRPr="007A378B">
              <w:rPr>
                <w:rFonts w:ascii="Arial" w:hAnsi="Arial" w:cs="Arial"/>
                <w:b/>
                <w:sz w:val="22"/>
              </w:rPr>
              <w:t>Questions diverses</w:t>
            </w:r>
          </w:p>
          <w:p w14:paraId="5DE3367E" w14:textId="10334CD2" w:rsidR="0044631E" w:rsidRPr="007A378B" w:rsidRDefault="0044631E" w:rsidP="0044631E">
            <w:pPr>
              <w:pStyle w:val="Default"/>
              <w:rPr>
                <w:rFonts w:ascii="Arial" w:hAnsi="Arial" w:cs="Arial"/>
                <w:b/>
                <w:sz w:val="22"/>
              </w:rPr>
            </w:pPr>
          </w:p>
        </w:tc>
        <w:tc>
          <w:tcPr>
            <w:tcW w:w="7796" w:type="dxa"/>
          </w:tcPr>
          <w:p w14:paraId="0127654E" w14:textId="77777777" w:rsidR="0044631E" w:rsidRDefault="00C67C2A" w:rsidP="00C67C2A">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Rencontres de parents du 10 novembre : demande de modification à l’horaire pour permettre ces rencontres de 14h30 à 17h et de 18h à 20h. La 4</w:t>
            </w:r>
            <w:r w:rsidRPr="00C67C2A">
              <w:rPr>
                <w:rFonts w:ascii="Arial" w:hAnsi="Arial" w:cs="Arial"/>
                <w:szCs w:val="24"/>
                <w:vertAlign w:val="superscript"/>
              </w:rPr>
              <w:t>e</w:t>
            </w:r>
            <w:r>
              <w:rPr>
                <w:rFonts w:ascii="Arial" w:hAnsi="Arial" w:cs="Arial"/>
                <w:szCs w:val="24"/>
              </w:rPr>
              <w:t xml:space="preserve"> période n’aurait donc pas lieu.</w:t>
            </w:r>
          </w:p>
          <w:p w14:paraId="1A8FAF2D" w14:textId="07DF08F1" w:rsidR="00C67C2A" w:rsidRDefault="0078739D" w:rsidP="00C67C2A">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La modification à l’horaire est p</w:t>
            </w:r>
            <w:r w:rsidR="00C67C2A">
              <w:rPr>
                <w:rFonts w:ascii="Arial" w:hAnsi="Arial" w:cs="Arial"/>
                <w:szCs w:val="24"/>
              </w:rPr>
              <w:t>roposée par</w:t>
            </w:r>
            <w:r>
              <w:rPr>
                <w:rFonts w:ascii="Arial" w:hAnsi="Arial" w:cs="Arial"/>
                <w:szCs w:val="24"/>
              </w:rPr>
              <w:t xml:space="preserve"> Caroline Morin</w:t>
            </w:r>
            <w:r w:rsidR="00C67C2A">
              <w:rPr>
                <w:rFonts w:ascii="Arial" w:hAnsi="Arial" w:cs="Arial"/>
                <w:szCs w:val="24"/>
              </w:rPr>
              <w:t>, appuyée par</w:t>
            </w:r>
            <w:r>
              <w:rPr>
                <w:rFonts w:ascii="Arial" w:hAnsi="Arial" w:cs="Arial"/>
                <w:szCs w:val="24"/>
              </w:rPr>
              <w:t xml:space="preserve"> Catherine Robert</w:t>
            </w:r>
          </w:p>
          <w:p w14:paraId="4BB9B7B9" w14:textId="77777777" w:rsidR="00252E33" w:rsidRDefault="00252E33" w:rsidP="00252E33">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p w14:paraId="4BC99D9E" w14:textId="77777777" w:rsidR="0078739D" w:rsidRDefault="0078739D" w:rsidP="00C67C2A">
            <w:pPr>
              <w:pStyle w:val="Paragraphedeliste"/>
              <w:pBdr>
                <w:top w:val="nil"/>
                <w:left w:val="nil"/>
                <w:bottom w:val="nil"/>
                <w:right w:val="nil"/>
                <w:between w:val="nil"/>
              </w:pBdr>
              <w:tabs>
                <w:tab w:val="right" w:pos="9345"/>
              </w:tabs>
              <w:spacing w:before="120" w:after="120"/>
              <w:jc w:val="both"/>
              <w:rPr>
                <w:rFonts w:ascii="Arial" w:hAnsi="Arial" w:cs="Arial"/>
                <w:szCs w:val="24"/>
              </w:rPr>
            </w:pPr>
          </w:p>
          <w:p w14:paraId="0A5A915B" w14:textId="34C3CB2F" w:rsidR="0078739D" w:rsidRDefault="0078739D" w:rsidP="0078739D">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Campagne de financement pour les finissants : ils ont souvent beaucoup de dépenses en lien avec la fin de leurs études de secondaire. Plusieurs idées : emballage, vente de collations, utilisation des profits du café-étudiants. </w:t>
            </w:r>
          </w:p>
          <w:p w14:paraId="1350CB9E" w14:textId="133CECBA" w:rsidR="0078739D" w:rsidRDefault="0078739D" w:rsidP="0078739D">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Cette campagne est proposée par Caroline Morin, appuyée par Catherine Robert.</w:t>
            </w:r>
          </w:p>
          <w:p w14:paraId="2ECA02F5" w14:textId="77777777" w:rsidR="00252E33" w:rsidRDefault="00252E33" w:rsidP="00252E33">
            <w:pPr>
              <w:pStyle w:val="Paragraphedeliste"/>
              <w:pBdr>
                <w:top w:val="nil"/>
                <w:left w:val="nil"/>
                <w:bottom w:val="nil"/>
                <w:right w:val="nil"/>
                <w:between w:val="nil"/>
              </w:pBdr>
              <w:tabs>
                <w:tab w:val="right" w:pos="9345"/>
              </w:tabs>
              <w:spacing w:before="120" w:after="120"/>
              <w:jc w:val="right"/>
              <w:rPr>
                <w:rFonts w:ascii="Arial" w:hAnsi="Arial" w:cs="Arial"/>
                <w:szCs w:val="24"/>
              </w:rPr>
            </w:pPr>
            <w:r>
              <w:rPr>
                <w:rFonts w:ascii="Arial" w:hAnsi="Arial" w:cs="Arial"/>
                <w:b/>
                <w:bCs/>
                <w:color w:val="000000"/>
                <w:szCs w:val="24"/>
              </w:rPr>
              <w:t>Adoption</w:t>
            </w:r>
          </w:p>
          <w:p w14:paraId="3376E883" w14:textId="77777777" w:rsidR="0078739D" w:rsidRDefault="0078739D" w:rsidP="0078739D">
            <w:pPr>
              <w:pStyle w:val="Paragraphedeliste"/>
              <w:pBdr>
                <w:top w:val="nil"/>
                <w:left w:val="nil"/>
                <w:bottom w:val="nil"/>
                <w:right w:val="nil"/>
                <w:between w:val="nil"/>
              </w:pBdr>
              <w:tabs>
                <w:tab w:val="right" w:pos="9345"/>
              </w:tabs>
              <w:spacing w:before="120" w:after="120"/>
              <w:jc w:val="both"/>
              <w:rPr>
                <w:rFonts w:ascii="Arial" w:hAnsi="Arial" w:cs="Arial"/>
                <w:szCs w:val="24"/>
              </w:rPr>
            </w:pPr>
          </w:p>
          <w:p w14:paraId="40BABB44" w14:textId="77777777" w:rsidR="0078739D" w:rsidRDefault="0078739D" w:rsidP="0078739D">
            <w:pPr>
              <w:pStyle w:val="Paragraphedeliste"/>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Il est souligné que le CE est en faveur des campagnes de financement, mais davantage contre lorsque ces campagnes sont synonymes de déboursés importants pour les parents (ex. le chocolat).</w:t>
            </w:r>
          </w:p>
          <w:p w14:paraId="1209D6C6" w14:textId="77777777" w:rsidR="0078739D" w:rsidRDefault="0078739D" w:rsidP="0078739D">
            <w:pPr>
              <w:pStyle w:val="Paragraphedeliste"/>
              <w:pBdr>
                <w:top w:val="nil"/>
                <w:left w:val="nil"/>
                <w:bottom w:val="nil"/>
                <w:right w:val="nil"/>
                <w:between w:val="nil"/>
              </w:pBdr>
              <w:tabs>
                <w:tab w:val="right" w:pos="9345"/>
              </w:tabs>
              <w:spacing w:before="120" w:after="120"/>
              <w:jc w:val="both"/>
              <w:rPr>
                <w:rFonts w:ascii="Arial" w:hAnsi="Arial" w:cs="Arial"/>
                <w:szCs w:val="24"/>
              </w:rPr>
            </w:pPr>
          </w:p>
          <w:p w14:paraId="70AE62C0" w14:textId="7DE499C9" w:rsidR="0078739D" w:rsidRPr="00C67C2A" w:rsidRDefault="0078739D" w:rsidP="0078739D">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Cs w:val="24"/>
              </w:rPr>
            </w:pPr>
            <w:r>
              <w:rPr>
                <w:rFonts w:ascii="Arial" w:hAnsi="Arial" w:cs="Arial"/>
                <w:szCs w:val="24"/>
              </w:rPr>
              <w:t xml:space="preserve">Cour d’école : une présentation d’une version finale du plan pour la cour d’école sera faite au </w:t>
            </w:r>
            <w:r w:rsidR="00AB5561">
              <w:rPr>
                <w:rFonts w:ascii="Arial" w:hAnsi="Arial" w:cs="Arial"/>
                <w:szCs w:val="24"/>
              </w:rPr>
              <w:t xml:space="preserve">prochain </w:t>
            </w:r>
            <w:r>
              <w:rPr>
                <w:rFonts w:ascii="Arial" w:hAnsi="Arial" w:cs="Arial"/>
                <w:szCs w:val="24"/>
              </w:rPr>
              <w:t>CE par un ingénieur.</w:t>
            </w:r>
          </w:p>
        </w:tc>
        <w:tc>
          <w:tcPr>
            <w:tcW w:w="3827" w:type="dxa"/>
            <w:vAlign w:val="center"/>
          </w:tcPr>
          <w:p w14:paraId="6D0F5DED" w14:textId="77777777" w:rsidR="0044631E" w:rsidRPr="00FA2440" w:rsidRDefault="0044631E" w:rsidP="005A1971">
            <w:pPr>
              <w:jc w:val="center"/>
              <w:rPr>
                <w:rFonts w:ascii="Arial" w:hAnsi="Arial" w:cs="Arial"/>
                <w:sz w:val="24"/>
                <w:szCs w:val="24"/>
              </w:rPr>
            </w:pPr>
          </w:p>
        </w:tc>
        <w:tc>
          <w:tcPr>
            <w:tcW w:w="1843" w:type="dxa"/>
            <w:vAlign w:val="center"/>
          </w:tcPr>
          <w:p w14:paraId="019348CF" w14:textId="77777777" w:rsidR="0044631E" w:rsidRPr="00FA2440" w:rsidRDefault="0044631E" w:rsidP="005A1971">
            <w:pPr>
              <w:jc w:val="center"/>
              <w:rPr>
                <w:rFonts w:ascii="Arial" w:hAnsi="Arial" w:cs="Arial"/>
                <w:sz w:val="24"/>
                <w:szCs w:val="24"/>
              </w:rPr>
            </w:pPr>
          </w:p>
        </w:tc>
      </w:tr>
      <w:tr w:rsidR="0044631E" w:rsidRPr="00FA2440" w14:paraId="17C71B6F" w14:textId="77777777" w:rsidTr="00FF2A91">
        <w:tc>
          <w:tcPr>
            <w:tcW w:w="542" w:type="dxa"/>
          </w:tcPr>
          <w:p w14:paraId="7F5CD893" w14:textId="2F7DDC6C" w:rsidR="0044631E" w:rsidRPr="007A378B" w:rsidRDefault="0044631E" w:rsidP="0044631E">
            <w:pPr>
              <w:spacing w:before="120" w:after="120"/>
              <w:rPr>
                <w:rFonts w:ascii="Arial" w:hAnsi="Arial" w:cs="Arial"/>
                <w:b/>
                <w:szCs w:val="24"/>
              </w:rPr>
            </w:pPr>
            <w:r w:rsidRPr="007A378B">
              <w:rPr>
                <w:rFonts w:ascii="Arial" w:hAnsi="Arial" w:cs="Arial"/>
                <w:b/>
                <w:szCs w:val="24"/>
              </w:rPr>
              <w:t>8.</w:t>
            </w:r>
          </w:p>
        </w:tc>
        <w:tc>
          <w:tcPr>
            <w:tcW w:w="3281" w:type="dxa"/>
          </w:tcPr>
          <w:p w14:paraId="7E19667E" w14:textId="77777777" w:rsidR="0044631E" w:rsidRPr="007A378B" w:rsidRDefault="0044631E" w:rsidP="0044631E">
            <w:pPr>
              <w:pStyle w:val="Default"/>
              <w:rPr>
                <w:rFonts w:ascii="Arial" w:hAnsi="Arial" w:cs="Arial"/>
                <w:b/>
                <w:sz w:val="22"/>
              </w:rPr>
            </w:pPr>
          </w:p>
          <w:p w14:paraId="0CDBFDA1" w14:textId="573096E3" w:rsidR="0044631E" w:rsidRPr="007A378B" w:rsidRDefault="0044631E" w:rsidP="0044631E">
            <w:pPr>
              <w:pStyle w:val="Default"/>
              <w:rPr>
                <w:rFonts w:ascii="Arial" w:hAnsi="Arial" w:cs="Arial"/>
                <w:b/>
                <w:sz w:val="22"/>
              </w:rPr>
            </w:pPr>
            <w:r w:rsidRPr="007A378B">
              <w:rPr>
                <w:rFonts w:ascii="Arial" w:hAnsi="Arial" w:cs="Arial"/>
                <w:b/>
                <w:sz w:val="22"/>
              </w:rPr>
              <w:t>Levée de la séance et date de la prochaine rencontre</w:t>
            </w:r>
          </w:p>
          <w:p w14:paraId="27ED7125" w14:textId="4548972A" w:rsidR="0044631E" w:rsidRPr="007A378B" w:rsidRDefault="0044631E" w:rsidP="0044631E">
            <w:pPr>
              <w:pStyle w:val="Default"/>
              <w:rPr>
                <w:rFonts w:ascii="Arial" w:hAnsi="Arial" w:cs="Arial"/>
                <w:b/>
                <w:sz w:val="22"/>
              </w:rPr>
            </w:pPr>
          </w:p>
        </w:tc>
        <w:tc>
          <w:tcPr>
            <w:tcW w:w="7796" w:type="dxa"/>
          </w:tcPr>
          <w:p w14:paraId="0DE2E6C0" w14:textId="77777777" w:rsidR="0078739D" w:rsidRPr="000F4B43" w:rsidRDefault="0078739D" w:rsidP="0078739D">
            <w:pPr>
              <w:pStyle w:val="Paragraphedeliste"/>
              <w:numPr>
                <w:ilvl w:val="0"/>
                <w:numId w:val="21"/>
              </w:numPr>
              <w:pBdr>
                <w:top w:val="nil"/>
                <w:left w:val="nil"/>
                <w:bottom w:val="nil"/>
                <w:right w:val="nil"/>
                <w:between w:val="nil"/>
              </w:pBdr>
              <w:tabs>
                <w:tab w:val="right" w:pos="9345"/>
              </w:tabs>
              <w:spacing w:before="120" w:after="120"/>
              <w:jc w:val="both"/>
              <w:rPr>
                <w:rFonts w:ascii="Arial" w:hAnsi="Arial" w:cs="Arial"/>
                <w:sz w:val="24"/>
                <w:szCs w:val="24"/>
              </w:rPr>
            </w:pPr>
            <w:r w:rsidRPr="0078739D">
              <w:rPr>
                <w:rFonts w:ascii="Arial" w:hAnsi="Arial" w:cs="Arial"/>
                <w:szCs w:val="24"/>
              </w:rPr>
              <w:t>La prochaine rencontre se tiendra le 17 novembre 2022</w:t>
            </w:r>
          </w:p>
          <w:p w14:paraId="54BB0D25" w14:textId="2F97E63D" w:rsidR="000F4B43" w:rsidRPr="0078739D" w:rsidRDefault="000F4B43" w:rsidP="000F4B43">
            <w:pPr>
              <w:pStyle w:val="Paragraphedeliste"/>
              <w:numPr>
                <w:ilvl w:val="0"/>
                <w:numId w:val="21"/>
              </w:numPr>
              <w:pBdr>
                <w:top w:val="nil"/>
                <w:left w:val="nil"/>
                <w:bottom w:val="nil"/>
                <w:right w:val="nil"/>
                <w:between w:val="nil"/>
              </w:pBdr>
              <w:tabs>
                <w:tab w:val="right" w:pos="9345"/>
              </w:tabs>
              <w:spacing w:before="120" w:after="120" w:line="276" w:lineRule="auto"/>
              <w:jc w:val="both"/>
              <w:rPr>
                <w:rFonts w:ascii="Arial" w:hAnsi="Arial" w:cs="Arial"/>
                <w:szCs w:val="24"/>
              </w:rPr>
            </w:pPr>
            <w:r>
              <w:rPr>
                <w:rFonts w:ascii="Arial" w:hAnsi="Arial" w:cs="Arial"/>
                <w:szCs w:val="24"/>
              </w:rPr>
              <w:t xml:space="preserve">La levée de l’assemblée est proposée par Stéphanie Gaudet et appuyée par Caroline Morin. </w:t>
            </w:r>
            <w:r w:rsidRPr="0078739D">
              <w:rPr>
                <w:rFonts w:ascii="Arial" w:hAnsi="Arial" w:cs="Arial"/>
                <w:szCs w:val="24"/>
              </w:rPr>
              <w:t xml:space="preserve">La séance est levée à </w:t>
            </w:r>
            <w:r>
              <w:rPr>
                <w:rFonts w:ascii="Arial" w:hAnsi="Arial" w:cs="Arial"/>
                <w:szCs w:val="24"/>
              </w:rPr>
              <w:t>21h.</w:t>
            </w:r>
          </w:p>
          <w:p w14:paraId="5B1A6817" w14:textId="12B39189" w:rsidR="000F4B43" w:rsidRPr="0078739D" w:rsidRDefault="000F4B43" w:rsidP="000F4B43">
            <w:pPr>
              <w:pStyle w:val="Paragraphedeliste"/>
              <w:pBdr>
                <w:top w:val="nil"/>
                <w:left w:val="nil"/>
                <w:bottom w:val="nil"/>
                <w:right w:val="nil"/>
                <w:between w:val="nil"/>
              </w:pBdr>
              <w:tabs>
                <w:tab w:val="right" w:pos="9345"/>
              </w:tabs>
              <w:spacing w:before="120" w:after="120"/>
              <w:jc w:val="both"/>
              <w:rPr>
                <w:rFonts w:ascii="Arial" w:hAnsi="Arial" w:cs="Arial"/>
                <w:sz w:val="24"/>
                <w:szCs w:val="24"/>
              </w:rPr>
            </w:pPr>
          </w:p>
        </w:tc>
        <w:tc>
          <w:tcPr>
            <w:tcW w:w="3827" w:type="dxa"/>
            <w:vAlign w:val="center"/>
          </w:tcPr>
          <w:p w14:paraId="1F18176B" w14:textId="77777777" w:rsidR="0044631E" w:rsidRPr="00FA2440" w:rsidRDefault="0044631E" w:rsidP="005A1971">
            <w:pPr>
              <w:jc w:val="center"/>
              <w:rPr>
                <w:rFonts w:ascii="Arial" w:hAnsi="Arial" w:cs="Arial"/>
                <w:sz w:val="24"/>
                <w:szCs w:val="24"/>
              </w:rPr>
            </w:pPr>
          </w:p>
        </w:tc>
        <w:tc>
          <w:tcPr>
            <w:tcW w:w="1843" w:type="dxa"/>
            <w:vAlign w:val="center"/>
          </w:tcPr>
          <w:p w14:paraId="7A472E46" w14:textId="77777777" w:rsidR="0044631E" w:rsidRPr="00FA2440" w:rsidRDefault="0044631E" w:rsidP="005A1971">
            <w:pPr>
              <w:jc w:val="center"/>
              <w:rPr>
                <w:rFonts w:ascii="Arial" w:hAnsi="Arial" w:cs="Arial"/>
                <w:sz w:val="24"/>
                <w:szCs w:val="24"/>
              </w:rPr>
            </w:pPr>
          </w:p>
        </w:tc>
      </w:tr>
    </w:tbl>
    <w:p w14:paraId="60D96AB6" w14:textId="1409BBA8" w:rsidR="00243EF2" w:rsidRPr="00FA2440" w:rsidRDefault="00243EF2" w:rsidP="00F13C74">
      <w:pPr>
        <w:keepNext/>
        <w:keepLines/>
        <w:pBdr>
          <w:top w:val="nil"/>
          <w:left w:val="nil"/>
          <w:bottom w:val="nil"/>
          <w:right w:val="nil"/>
          <w:between w:val="nil"/>
        </w:pBdr>
        <w:spacing w:after="120" w:line="240" w:lineRule="auto"/>
        <w:rPr>
          <w:rFonts w:ascii="Arial" w:hAnsi="Arial" w:cs="Arial"/>
          <w:b/>
          <w:color w:val="000000"/>
          <w:sz w:val="24"/>
          <w:szCs w:val="24"/>
        </w:rPr>
      </w:pPr>
    </w:p>
    <w:sectPr w:rsidR="00243EF2" w:rsidRPr="00FA2440" w:rsidSect="009F65B5">
      <w:headerReference w:type="default" r:id="rId8"/>
      <w:footerReference w:type="default" r:id="rId9"/>
      <w:type w:val="continuous"/>
      <w:pgSz w:w="20160" w:h="12240" w:orient="landscape"/>
      <w:pgMar w:top="1134" w:right="1440" w:bottom="1134" w:left="1440" w:header="10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FC20" w14:textId="77777777" w:rsidR="00C41D34" w:rsidRDefault="00C41D34">
      <w:pPr>
        <w:spacing w:after="0" w:line="240" w:lineRule="auto"/>
      </w:pPr>
      <w:r>
        <w:separator/>
      </w:r>
    </w:p>
  </w:endnote>
  <w:endnote w:type="continuationSeparator" w:id="0">
    <w:p w14:paraId="44102A85" w14:textId="77777777" w:rsidR="00C41D34" w:rsidRDefault="00C4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2277" w14:textId="77777777" w:rsidR="00260785" w:rsidRDefault="00260785" w:rsidP="00E50AE5">
    <w:pPr>
      <w:spacing w:after="0"/>
      <w:rPr>
        <w:rFonts w:ascii="Arial" w:hAnsi="Arial" w:cs="Arial"/>
        <w:sz w:val="20"/>
        <w:szCs w:val="24"/>
      </w:rPr>
    </w:pPr>
  </w:p>
  <w:p w14:paraId="2D9C78A0" w14:textId="57DF1A42" w:rsidR="00E50AE5" w:rsidRPr="00E50AE5" w:rsidRDefault="0062454A" w:rsidP="00FF2ECB">
    <w:pPr>
      <w:spacing w:after="0"/>
      <w:rPr>
        <w:rFonts w:ascii="Arial" w:hAnsi="Arial" w:cs="Arial"/>
        <w:sz w:val="20"/>
        <w:szCs w:val="24"/>
      </w:rPr>
    </w:pPr>
    <w:r>
      <w:rPr>
        <w:rFonts w:ascii="Arial" w:hAnsi="Arial" w:cs="Arial"/>
        <w:sz w:val="20"/>
        <w:szCs w:val="24"/>
      </w:rPr>
      <w:t>Compte-rendu</w:t>
    </w:r>
    <w:r w:rsidR="00E50AE5">
      <w:rPr>
        <w:rFonts w:ascii="Arial" w:hAnsi="Arial" w:cs="Arial"/>
        <w:sz w:val="20"/>
        <w:szCs w:val="24"/>
      </w:rPr>
      <w:t xml:space="preserve"> </w:t>
    </w:r>
    <w:r w:rsidR="00620D28">
      <w:rPr>
        <w:rFonts w:ascii="Arial" w:hAnsi="Arial" w:cs="Arial"/>
        <w:sz w:val="20"/>
        <w:szCs w:val="24"/>
      </w:rPr>
      <w:t>–</w:t>
    </w:r>
    <w:r w:rsidR="00E50AE5">
      <w:rPr>
        <w:rFonts w:ascii="Arial" w:hAnsi="Arial" w:cs="Arial"/>
        <w:sz w:val="20"/>
        <w:szCs w:val="24"/>
      </w:rPr>
      <w:t xml:space="preserve"> </w:t>
    </w:r>
    <w:r w:rsidR="00620D28">
      <w:rPr>
        <w:rFonts w:ascii="Arial" w:hAnsi="Arial" w:cs="Arial"/>
        <w:sz w:val="20"/>
        <w:szCs w:val="24"/>
      </w:rPr>
      <w:t>Conseil d’établissement</w:t>
    </w:r>
    <w:r w:rsidR="00E50AE5">
      <w:rPr>
        <w:rFonts w:ascii="Arial" w:hAnsi="Arial" w:cs="Arial"/>
        <w:sz w:val="20"/>
        <w:szCs w:val="24"/>
      </w:rPr>
      <w:t xml:space="preserve"> – </w:t>
    </w:r>
    <w:r w:rsidR="00620D28">
      <w:rPr>
        <w:rFonts w:ascii="Arial" w:hAnsi="Arial" w:cs="Arial"/>
        <w:sz w:val="20"/>
        <w:szCs w:val="24"/>
      </w:rPr>
      <w:t>20/10/2022</w:t>
    </w:r>
    <w:r w:rsidR="0083131D">
      <w:rPr>
        <w:rFonts w:ascii="Arial" w:hAnsi="Arial" w:cs="Arial"/>
        <w:sz w:val="20"/>
        <w:szCs w:val="24"/>
      </w:rPr>
      <w:t xml:space="preserve"> </w:t>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620D28">
      <w:rPr>
        <w:rFonts w:ascii="Arial" w:hAnsi="Arial" w:cs="Arial"/>
        <w:sz w:val="20"/>
        <w:szCs w:val="24"/>
      </w:rPr>
      <w:tab/>
    </w:r>
    <w:r w:rsidR="00FF2ECB">
      <w:rPr>
        <w:rFonts w:ascii="Arial" w:hAnsi="Arial" w:cs="Arial"/>
        <w:sz w:val="20"/>
        <w:szCs w:val="24"/>
      </w:rPr>
      <w:tab/>
    </w:r>
    <w:r w:rsidR="00FF2ECB">
      <w:rPr>
        <w:rFonts w:ascii="Arial" w:hAnsi="Arial" w:cs="Arial"/>
        <w:sz w:val="20"/>
        <w:szCs w:val="24"/>
      </w:rPr>
      <w:tab/>
    </w:r>
    <w:r w:rsidR="00FF2ECB">
      <w:rPr>
        <w:rFonts w:ascii="Arial" w:hAnsi="Arial" w:cs="Arial"/>
        <w:sz w:val="20"/>
        <w:szCs w:val="24"/>
      </w:rPr>
      <w:tab/>
    </w:r>
    <w:r w:rsidR="0083131D">
      <w:rPr>
        <w:rFonts w:ascii="Arial" w:hAnsi="Arial" w:cs="Arial"/>
        <w:sz w:val="20"/>
        <w:szCs w:val="24"/>
      </w:rPr>
      <w:t xml:space="preserve">Prise de note par </w:t>
    </w:r>
    <w:r w:rsidR="00620D28">
      <w:rPr>
        <w:rFonts w:ascii="Arial" w:hAnsi="Arial" w:cs="Arial"/>
        <w:sz w:val="20"/>
        <w:szCs w:val="24"/>
      </w:rPr>
      <w:t>Aline Pajot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0FC6" w14:textId="77777777" w:rsidR="00C41D34" w:rsidRDefault="00C41D34">
      <w:pPr>
        <w:spacing w:after="0" w:line="240" w:lineRule="auto"/>
      </w:pPr>
      <w:r>
        <w:separator/>
      </w:r>
    </w:p>
  </w:footnote>
  <w:footnote w:type="continuationSeparator" w:id="0">
    <w:p w14:paraId="13901A2D" w14:textId="77777777" w:rsidR="00C41D34" w:rsidRDefault="00C4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7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670"/>
      <w:gridCol w:w="5711"/>
    </w:tblGrid>
    <w:tr w:rsidR="00190ACF" w14:paraId="57750D4B" w14:textId="77777777" w:rsidTr="00190ACF">
      <w:trPr>
        <w:trHeight w:val="969"/>
      </w:trPr>
      <w:tc>
        <w:tcPr>
          <w:tcW w:w="5940" w:type="dxa"/>
        </w:tcPr>
        <w:p w14:paraId="24D0723A" w14:textId="77777777" w:rsidR="00190ACF" w:rsidRDefault="00190ACF" w:rsidP="00190ACF">
          <w:r>
            <w:rPr>
              <w:noProof/>
            </w:rPr>
            <w:drawing>
              <wp:anchor distT="0" distB="0" distL="114300" distR="114300" simplePos="0" relativeHeight="251659264" behindDoc="0" locked="0" layoutInCell="1" allowOverlap="1" wp14:anchorId="408BDFBF" wp14:editId="511372A2">
                <wp:simplePos x="0" y="0"/>
                <wp:positionH relativeFrom="column">
                  <wp:posOffset>-6350</wp:posOffset>
                </wp:positionH>
                <wp:positionV relativeFrom="paragraph">
                  <wp:posOffset>175260</wp:posOffset>
                </wp:positionV>
                <wp:extent cx="1498600" cy="673100"/>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Montreal_word_coule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600" cy="673100"/>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vAlign w:val="center"/>
        </w:tcPr>
        <w:p w14:paraId="6BBAEF70" w14:textId="77777777" w:rsidR="00190ACF" w:rsidRDefault="00190ACF" w:rsidP="00190ACF">
          <w:r>
            <w:rPr>
              <w:noProof/>
            </w:rPr>
            <w:drawing>
              <wp:anchor distT="0" distB="0" distL="114300" distR="114300" simplePos="0" relativeHeight="251660288" behindDoc="0" locked="0" layoutInCell="1" allowOverlap="1" wp14:anchorId="72219F4B" wp14:editId="1EF211B2">
                <wp:simplePos x="0" y="0"/>
                <wp:positionH relativeFrom="column">
                  <wp:posOffset>1170940</wp:posOffset>
                </wp:positionH>
                <wp:positionV relativeFrom="paragraph">
                  <wp:posOffset>391795</wp:posOffset>
                </wp:positionV>
                <wp:extent cx="1014730" cy="420370"/>
                <wp:effectExtent l="0" t="0" r="1270" b="0"/>
                <wp:wrapThrough wrapText="bothSides">
                  <wp:wrapPolygon edited="0">
                    <wp:start x="12165" y="0"/>
                    <wp:lineTo x="0" y="0"/>
                    <wp:lineTo x="0" y="20882"/>
                    <wp:lineTo x="19194" y="20882"/>
                    <wp:lineTo x="20275" y="15662"/>
                    <wp:lineTo x="19735" y="13051"/>
                    <wp:lineTo x="17572" y="10441"/>
                    <wp:lineTo x="21357" y="7178"/>
                    <wp:lineTo x="21357" y="3263"/>
                    <wp:lineTo x="13787" y="0"/>
                    <wp:lineTo x="12165"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1014730" cy="420370"/>
                        </a:xfrm>
                        <a:prstGeom prst="rect">
                          <a:avLst/>
                        </a:prstGeom>
                      </pic:spPr>
                    </pic:pic>
                  </a:graphicData>
                </a:graphic>
                <wp14:sizeRelH relativeFrom="margin">
                  <wp14:pctWidth>0</wp14:pctWidth>
                </wp14:sizeRelH>
                <wp14:sizeRelV relativeFrom="margin">
                  <wp14:pctHeight>0</wp14:pctHeight>
                </wp14:sizeRelV>
              </wp:anchor>
            </w:drawing>
          </w:r>
        </w:p>
      </w:tc>
      <w:tc>
        <w:tcPr>
          <w:tcW w:w="5711" w:type="dxa"/>
          <w:vAlign w:val="bottom"/>
        </w:tcPr>
        <w:p w14:paraId="7D8089C1" w14:textId="77777777" w:rsidR="00190ACF" w:rsidRDefault="00190ACF" w:rsidP="00190ACF">
          <w:pPr>
            <w:pStyle w:val="En-tte"/>
            <w:jc w:val="right"/>
          </w:pPr>
          <w:bookmarkStart w:id="1" w:name="_Hlk103084329"/>
          <w:r>
            <w:t>Nom du service</w:t>
          </w:r>
        </w:p>
        <w:p w14:paraId="4731AADF" w14:textId="77777777" w:rsidR="00190ACF" w:rsidRDefault="00190ACF" w:rsidP="00190ACF">
          <w:pPr>
            <w:pStyle w:val="En-tte"/>
            <w:jc w:val="right"/>
          </w:pPr>
          <w:r>
            <w:t>Responsable du comité</w:t>
          </w:r>
          <w:bookmarkEnd w:id="1"/>
        </w:p>
      </w:tc>
    </w:tr>
  </w:tbl>
  <w:p w14:paraId="01844777" w14:textId="35FABF7C" w:rsidR="00D37F09" w:rsidRPr="00F13C74" w:rsidRDefault="00D37F09" w:rsidP="00F13C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243528"/>
    <w:lvl w:ilvl="0">
      <w:start w:val="1"/>
      <w:numFmt w:val="decimal"/>
      <w:pStyle w:val="Listenumros5"/>
      <w:lvlText w:val="%1."/>
      <w:lvlJc w:val="left"/>
      <w:pPr>
        <w:tabs>
          <w:tab w:val="num" w:pos="3968"/>
        </w:tabs>
        <w:ind w:left="3968" w:hanging="360"/>
      </w:pPr>
    </w:lvl>
  </w:abstractNum>
  <w:abstractNum w:abstractNumId="1" w15:restartNumberingAfterBreak="0">
    <w:nsid w:val="FFFFFF7D"/>
    <w:multiLevelType w:val="singleLevel"/>
    <w:tmpl w:val="AA96A79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A82AF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2D4BB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44897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4479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10A98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83FF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62668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D80431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98137CC"/>
    <w:multiLevelType w:val="hybridMultilevel"/>
    <w:tmpl w:val="7EC486EA"/>
    <w:lvl w:ilvl="0" w:tplc="A9F0D824">
      <w:start w:val="1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0E1345B"/>
    <w:multiLevelType w:val="hybridMultilevel"/>
    <w:tmpl w:val="53E60A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BF54AA"/>
    <w:multiLevelType w:val="hybridMultilevel"/>
    <w:tmpl w:val="6944F37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8DD4F3B"/>
    <w:multiLevelType w:val="hybridMultilevel"/>
    <w:tmpl w:val="4050C8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584064"/>
    <w:multiLevelType w:val="hybridMultilevel"/>
    <w:tmpl w:val="A7B40EC0"/>
    <w:lvl w:ilvl="0" w:tplc="06CAC87A">
      <w:start w:val="5"/>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335B42"/>
    <w:multiLevelType w:val="hybridMultilevel"/>
    <w:tmpl w:val="63402344"/>
    <w:lvl w:ilvl="0" w:tplc="539C1D68">
      <w:start w:val="1"/>
      <w:numFmt w:val="bullet"/>
      <w:lvlText w:val=""/>
      <w:lvlJc w:val="left"/>
      <w:pPr>
        <w:ind w:left="720" w:hanging="360"/>
      </w:pPr>
      <w:rPr>
        <w:rFonts w:ascii="Wingdings 2" w:hAnsi="Wingdings 2"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E238EF"/>
    <w:multiLevelType w:val="multilevel"/>
    <w:tmpl w:val="B3BE3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5B3E7F"/>
    <w:multiLevelType w:val="hybridMultilevel"/>
    <w:tmpl w:val="859E7528"/>
    <w:lvl w:ilvl="0" w:tplc="A2A4E284">
      <w:start w:val="5"/>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3111FEA"/>
    <w:multiLevelType w:val="hybridMultilevel"/>
    <w:tmpl w:val="53E60A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6DC3067"/>
    <w:multiLevelType w:val="hybridMultilevel"/>
    <w:tmpl w:val="2A8473EC"/>
    <w:lvl w:ilvl="0" w:tplc="B3D2EF34">
      <w:start w:val="2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B3F6CA3"/>
    <w:multiLevelType w:val="hybridMultilevel"/>
    <w:tmpl w:val="EB40A390"/>
    <w:lvl w:ilvl="0" w:tplc="C5666D9A">
      <w:start w:val="1"/>
      <w:numFmt w:val="bullet"/>
      <w:lvlText w:val=""/>
      <w:lvlJc w:val="left"/>
      <w:pPr>
        <w:ind w:left="720" w:hanging="360"/>
      </w:pPr>
      <w:rPr>
        <w:rFonts w:ascii="Symbol" w:hAnsi="Symbol"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9"/>
  </w:num>
  <w:num w:numId="4">
    <w:abstractNumId w:val="18"/>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20"/>
  </w:num>
  <w:num w:numId="17">
    <w:abstractNumId w:val="15"/>
  </w:num>
  <w:num w:numId="18">
    <w:abstractNumId w:val="13"/>
  </w:num>
  <w:num w:numId="19">
    <w:abstractNumId w:val="12"/>
  </w:num>
  <w:num w:numId="20">
    <w:abstractNumId w:val="17"/>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F2"/>
    <w:rsid w:val="00000654"/>
    <w:rsid w:val="00006EDD"/>
    <w:rsid w:val="00007C9A"/>
    <w:rsid w:val="000112AD"/>
    <w:rsid w:val="00016D11"/>
    <w:rsid w:val="000179E4"/>
    <w:rsid w:val="00021387"/>
    <w:rsid w:val="000256D1"/>
    <w:rsid w:val="00026238"/>
    <w:rsid w:val="00033207"/>
    <w:rsid w:val="00040B50"/>
    <w:rsid w:val="00041CA4"/>
    <w:rsid w:val="0004314F"/>
    <w:rsid w:val="00044C94"/>
    <w:rsid w:val="000477CA"/>
    <w:rsid w:val="00050F7A"/>
    <w:rsid w:val="0005265E"/>
    <w:rsid w:val="000530AF"/>
    <w:rsid w:val="00054736"/>
    <w:rsid w:val="000624BC"/>
    <w:rsid w:val="0006461D"/>
    <w:rsid w:val="0006572A"/>
    <w:rsid w:val="00066207"/>
    <w:rsid w:val="00067375"/>
    <w:rsid w:val="00071804"/>
    <w:rsid w:val="0007426C"/>
    <w:rsid w:val="000803B7"/>
    <w:rsid w:val="00081AC0"/>
    <w:rsid w:val="000840A4"/>
    <w:rsid w:val="000840DD"/>
    <w:rsid w:val="00085074"/>
    <w:rsid w:val="00085BE0"/>
    <w:rsid w:val="000874CD"/>
    <w:rsid w:val="00090211"/>
    <w:rsid w:val="00093F9A"/>
    <w:rsid w:val="00096716"/>
    <w:rsid w:val="00096DB9"/>
    <w:rsid w:val="000A5826"/>
    <w:rsid w:val="000A6FCB"/>
    <w:rsid w:val="000A79FC"/>
    <w:rsid w:val="000B2E3D"/>
    <w:rsid w:val="000B3581"/>
    <w:rsid w:val="000B4098"/>
    <w:rsid w:val="000C1F61"/>
    <w:rsid w:val="000C3000"/>
    <w:rsid w:val="000C6312"/>
    <w:rsid w:val="000C6C97"/>
    <w:rsid w:val="000C7124"/>
    <w:rsid w:val="000C7522"/>
    <w:rsid w:val="000D2D54"/>
    <w:rsid w:val="000D6612"/>
    <w:rsid w:val="000D6EC5"/>
    <w:rsid w:val="000D6F1F"/>
    <w:rsid w:val="000E177D"/>
    <w:rsid w:val="000E2B42"/>
    <w:rsid w:val="000E3FFB"/>
    <w:rsid w:val="000E74FE"/>
    <w:rsid w:val="000E7BC7"/>
    <w:rsid w:val="000F1863"/>
    <w:rsid w:val="000F4154"/>
    <w:rsid w:val="000F4B43"/>
    <w:rsid w:val="000F57F5"/>
    <w:rsid w:val="000F5CF0"/>
    <w:rsid w:val="00100039"/>
    <w:rsid w:val="0010090A"/>
    <w:rsid w:val="001115F2"/>
    <w:rsid w:val="001138FD"/>
    <w:rsid w:val="001209A1"/>
    <w:rsid w:val="00122638"/>
    <w:rsid w:val="00123C29"/>
    <w:rsid w:val="00127DE5"/>
    <w:rsid w:val="00131F42"/>
    <w:rsid w:val="00133429"/>
    <w:rsid w:val="00140EFF"/>
    <w:rsid w:val="001424B3"/>
    <w:rsid w:val="001471AC"/>
    <w:rsid w:val="00151900"/>
    <w:rsid w:val="00153C53"/>
    <w:rsid w:val="0015488F"/>
    <w:rsid w:val="00155C1E"/>
    <w:rsid w:val="001561BE"/>
    <w:rsid w:val="0015751B"/>
    <w:rsid w:val="001577FB"/>
    <w:rsid w:val="00157A42"/>
    <w:rsid w:val="001610CD"/>
    <w:rsid w:val="00162D2A"/>
    <w:rsid w:val="001644D8"/>
    <w:rsid w:val="00164C4A"/>
    <w:rsid w:val="0016563F"/>
    <w:rsid w:val="00167672"/>
    <w:rsid w:val="00172563"/>
    <w:rsid w:val="001734CD"/>
    <w:rsid w:val="00175F63"/>
    <w:rsid w:val="00176A77"/>
    <w:rsid w:val="00177F52"/>
    <w:rsid w:val="001806B9"/>
    <w:rsid w:val="0018139B"/>
    <w:rsid w:val="001847E1"/>
    <w:rsid w:val="0018794A"/>
    <w:rsid w:val="00190ACF"/>
    <w:rsid w:val="00191590"/>
    <w:rsid w:val="001934CD"/>
    <w:rsid w:val="00195A8C"/>
    <w:rsid w:val="00195B66"/>
    <w:rsid w:val="001A1437"/>
    <w:rsid w:val="001A69E7"/>
    <w:rsid w:val="001B53B9"/>
    <w:rsid w:val="001B5E3F"/>
    <w:rsid w:val="001C04B5"/>
    <w:rsid w:val="001C1CD5"/>
    <w:rsid w:val="001C1DFC"/>
    <w:rsid w:val="001C37F2"/>
    <w:rsid w:val="001C66A7"/>
    <w:rsid w:val="001D61AA"/>
    <w:rsid w:val="001E07F9"/>
    <w:rsid w:val="001E213C"/>
    <w:rsid w:val="001E70DB"/>
    <w:rsid w:val="001F1EF7"/>
    <w:rsid w:val="001F4DA6"/>
    <w:rsid w:val="001F4F6E"/>
    <w:rsid w:val="001F6B31"/>
    <w:rsid w:val="002042D7"/>
    <w:rsid w:val="0020564B"/>
    <w:rsid w:val="00206891"/>
    <w:rsid w:val="00210495"/>
    <w:rsid w:val="002105EB"/>
    <w:rsid w:val="00214AF2"/>
    <w:rsid w:val="00216AF9"/>
    <w:rsid w:val="00216B21"/>
    <w:rsid w:val="002179EB"/>
    <w:rsid w:val="00217E04"/>
    <w:rsid w:val="0022072E"/>
    <w:rsid w:val="00221D3C"/>
    <w:rsid w:val="00221D61"/>
    <w:rsid w:val="00222DC7"/>
    <w:rsid w:val="002241F7"/>
    <w:rsid w:val="0022681C"/>
    <w:rsid w:val="00226E79"/>
    <w:rsid w:val="00231DCD"/>
    <w:rsid w:val="0023214E"/>
    <w:rsid w:val="00235D76"/>
    <w:rsid w:val="00236879"/>
    <w:rsid w:val="00237A4F"/>
    <w:rsid w:val="00243EF2"/>
    <w:rsid w:val="00246EAA"/>
    <w:rsid w:val="00252E33"/>
    <w:rsid w:val="00253039"/>
    <w:rsid w:val="00253A45"/>
    <w:rsid w:val="002569F9"/>
    <w:rsid w:val="00260785"/>
    <w:rsid w:val="002660C9"/>
    <w:rsid w:val="002716A0"/>
    <w:rsid w:val="00271F6E"/>
    <w:rsid w:val="00275527"/>
    <w:rsid w:val="00291195"/>
    <w:rsid w:val="002944C1"/>
    <w:rsid w:val="00295260"/>
    <w:rsid w:val="00296703"/>
    <w:rsid w:val="002A07A6"/>
    <w:rsid w:val="002A1AA8"/>
    <w:rsid w:val="002A681E"/>
    <w:rsid w:val="002B06BE"/>
    <w:rsid w:val="002B1BF6"/>
    <w:rsid w:val="002B2A58"/>
    <w:rsid w:val="002B338E"/>
    <w:rsid w:val="002B668B"/>
    <w:rsid w:val="002B7EF1"/>
    <w:rsid w:val="002C0053"/>
    <w:rsid w:val="002C1903"/>
    <w:rsid w:val="002C4F01"/>
    <w:rsid w:val="002C5BD5"/>
    <w:rsid w:val="002D1F63"/>
    <w:rsid w:val="002D41D4"/>
    <w:rsid w:val="002E2957"/>
    <w:rsid w:val="002E4D30"/>
    <w:rsid w:val="002E676B"/>
    <w:rsid w:val="002F2237"/>
    <w:rsid w:val="002F2973"/>
    <w:rsid w:val="002F4A03"/>
    <w:rsid w:val="00303588"/>
    <w:rsid w:val="00303B95"/>
    <w:rsid w:val="00304468"/>
    <w:rsid w:val="003045DC"/>
    <w:rsid w:val="00312713"/>
    <w:rsid w:val="00313264"/>
    <w:rsid w:val="00315B69"/>
    <w:rsid w:val="00316912"/>
    <w:rsid w:val="0032281A"/>
    <w:rsid w:val="003240D8"/>
    <w:rsid w:val="0033524B"/>
    <w:rsid w:val="00336497"/>
    <w:rsid w:val="003412DA"/>
    <w:rsid w:val="00350BEA"/>
    <w:rsid w:val="00350DC9"/>
    <w:rsid w:val="00361F08"/>
    <w:rsid w:val="00365DCF"/>
    <w:rsid w:val="003674A7"/>
    <w:rsid w:val="00367DFC"/>
    <w:rsid w:val="00370AFB"/>
    <w:rsid w:val="0037131F"/>
    <w:rsid w:val="00380E7F"/>
    <w:rsid w:val="00381B27"/>
    <w:rsid w:val="00385B8E"/>
    <w:rsid w:val="00386B59"/>
    <w:rsid w:val="003870E5"/>
    <w:rsid w:val="00387202"/>
    <w:rsid w:val="0038767C"/>
    <w:rsid w:val="003944F6"/>
    <w:rsid w:val="00394B5E"/>
    <w:rsid w:val="0039639E"/>
    <w:rsid w:val="003965DF"/>
    <w:rsid w:val="00397E75"/>
    <w:rsid w:val="00397F64"/>
    <w:rsid w:val="003A2F05"/>
    <w:rsid w:val="003A32E7"/>
    <w:rsid w:val="003A3697"/>
    <w:rsid w:val="003A3863"/>
    <w:rsid w:val="003A4176"/>
    <w:rsid w:val="003B0826"/>
    <w:rsid w:val="003B3562"/>
    <w:rsid w:val="003B47BD"/>
    <w:rsid w:val="003B59F0"/>
    <w:rsid w:val="003B7D80"/>
    <w:rsid w:val="003C13FF"/>
    <w:rsid w:val="003C3139"/>
    <w:rsid w:val="003C5F68"/>
    <w:rsid w:val="003C6E4E"/>
    <w:rsid w:val="003D115C"/>
    <w:rsid w:val="003D3E0F"/>
    <w:rsid w:val="003D4392"/>
    <w:rsid w:val="003E2136"/>
    <w:rsid w:val="003E4DD6"/>
    <w:rsid w:val="003E4FAB"/>
    <w:rsid w:val="003F06C4"/>
    <w:rsid w:val="003F2632"/>
    <w:rsid w:val="00402D5F"/>
    <w:rsid w:val="0041143E"/>
    <w:rsid w:val="004218BE"/>
    <w:rsid w:val="0042423F"/>
    <w:rsid w:val="00427269"/>
    <w:rsid w:val="00430402"/>
    <w:rsid w:val="00431759"/>
    <w:rsid w:val="0043196E"/>
    <w:rsid w:val="00432C62"/>
    <w:rsid w:val="0043744C"/>
    <w:rsid w:val="004375D9"/>
    <w:rsid w:val="00437A7A"/>
    <w:rsid w:val="00437C92"/>
    <w:rsid w:val="00440A09"/>
    <w:rsid w:val="00442A9B"/>
    <w:rsid w:val="00443D6E"/>
    <w:rsid w:val="00446074"/>
    <w:rsid w:val="0044631E"/>
    <w:rsid w:val="00450DBC"/>
    <w:rsid w:val="00451AC4"/>
    <w:rsid w:val="00454E1D"/>
    <w:rsid w:val="00455EDA"/>
    <w:rsid w:val="004602B6"/>
    <w:rsid w:val="004612CE"/>
    <w:rsid w:val="00470633"/>
    <w:rsid w:val="00470B60"/>
    <w:rsid w:val="0047247E"/>
    <w:rsid w:val="00472C56"/>
    <w:rsid w:val="00474679"/>
    <w:rsid w:val="00474CA5"/>
    <w:rsid w:val="00474EFC"/>
    <w:rsid w:val="00475226"/>
    <w:rsid w:val="004803FC"/>
    <w:rsid w:val="00486F56"/>
    <w:rsid w:val="00487E8D"/>
    <w:rsid w:val="00492FB4"/>
    <w:rsid w:val="0049413C"/>
    <w:rsid w:val="00495658"/>
    <w:rsid w:val="0049611D"/>
    <w:rsid w:val="004A1134"/>
    <w:rsid w:val="004A5A59"/>
    <w:rsid w:val="004A5F15"/>
    <w:rsid w:val="004A7665"/>
    <w:rsid w:val="004B1105"/>
    <w:rsid w:val="004B7133"/>
    <w:rsid w:val="004C2D76"/>
    <w:rsid w:val="004C3CD2"/>
    <w:rsid w:val="004C41C2"/>
    <w:rsid w:val="004C5FE3"/>
    <w:rsid w:val="004C6B5D"/>
    <w:rsid w:val="004D04FC"/>
    <w:rsid w:val="004D23E5"/>
    <w:rsid w:val="004D2D61"/>
    <w:rsid w:val="004D3083"/>
    <w:rsid w:val="004E12BB"/>
    <w:rsid w:val="004E18DF"/>
    <w:rsid w:val="004F06CF"/>
    <w:rsid w:val="004F32A0"/>
    <w:rsid w:val="004F3582"/>
    <w:rsid w:val="004F38AF"/>
    <w:rsid w:val="004F43EE"/>
    <w:rsid w:val="00504130"/>
    <w:rsid w:val="00504E12"/>
    <w:rsid w:val="00506134"/>
    <w:rsid w:val="005108EE"/>
    <w:rsid w:val="00510F39"/>
    <w:rsid w:val="005115B5"/>
    <w:rsid w:val="00513381"/>
    <w:rsid w:val="00513757"/>
    <w:rsid w:val="00515D3C"/>
    <w:rsid w:val="005201B6"/>
    <w:rsid w:val="00520703"/>
    <w:rsid w:val="005213C8"/>
    <w:rsid w:val="00521D70"/>
    <w:rsid w:val="005237F0"/>
    <w:rsid w:val="00527EB9"/>
    <w:rsid w:val="00531D0D"/>
    <w:rsid w:val="00532362"/>
    <w:rsid w:val="00534F47"/>
    <w:rsid w:val="00537DAE"/>
    <w:rsid w:val="0054317D"/>
    <w:rsid w:val="00544212"/>
    <w:rsid w:val="00545058"/>
    <w:rsid w:val="00545941"/>
    <w:rsid w:val="00550D8F"/>
    <w:rsid w:val="00551923"/>
    <w:rsid w:val="00552570"/>
    <w:rsid w:val="00552C85"/>
    <w:rsid w:val="00555CA7"/>
    <w:rsid w:val="00561CE7"/>
    <w:rsid w:val="00564058"/>
    <w:rsid w:val="00564303"/>
    <w:rsid w:val="0057038A"/>
    <w:rsid w:val="00571B42"/>
    <w:rsid w:val="00572A65"/>
    <w:rsid w:val="00574125"/>
    <w:rsid w:val="00575E26"/>
    <w:rsid w:val="00582437"/>
    <w:rsid w:val="005846D5"/>
    <w:rsid w:val="00590468"/>
    <w:rsid w:val="00590A92"/>
    <w:rsid w:val="00594CF9"/>
    <w:rsid w:val="00596130"/>
    <w:rsid w:val="00597C84"/>
    <w:rsid w:val="005A04B0"/>
    <w:rsid w:val="005A1728"/>
    <w:rsid w:val="005A1971"/>
    <w:rsid w:val="005A4A82"/>
    <w:rsid w:val="005A5CCF"/>
    <w:rsid w:val="005A6E45"/>
    <w:rsid w:val="005B0756"/>
    <w:rsid w:val="005C128D"/>
    <w:rsid w:val="005C3827"/>
    <w:rsid w:val="005C4D24"/>
    <w:rsid w:val="005D109F"/>
    <w:rsid w:val="005D278C"/>
    <w:rsid w:val="005D49F9"/>
    <w:rsid w:val="005D6B27"/>
    <w:rsid w:val="005E11C7"/>
    <w:rsid w:val="005E2A23"/>
    <w:rsid w:val="005E2E57"/>
    <w:rsid w:val="006162B6"/>
    <w:rsid w:val="006162E0"/>
    <w:rsid w:val="00620D28"/>
    <w:rsid w:val="0062454A"/>
    <w:rsid w:val="00631C13"/>
    <w:rsid w:val="00633C4D"/>
    <w:rsid w:val="00635950"/>
    <w:rsid w:val="00635D21"/>
    <w:rsid w:val="00637371"/>
    <w:rsid w:val="006437D9"/>
    <w:rsid w:val="00645C6E"/>
    <w:rsid w:val="006474FB"/>
    <w:rsid w:val="00651A6B"/>
    <w:rsid w:val="00651DA2"/>
    <w:rsid w:val="0065257A"/>
    <w:rsid w:val="00652DE3"/>
    <w:rsid w:val="00653CBD"/>
    <w:rsid w:val="00655417"/>
    <w:rsid w:val="00655E83"/>
    <w:rsid w:val="00656879"/>
    <w:rsid w:val="00664907"/>
    <w:rsid w:val="006668AE"/>
    <w:rsid w:val="00671489"/>
    <w:rsid w:val="006724EF"/>
    <w:rsid w:val="006728F6"/>
    <w:rsid w:val="00672D5D"/>
    <w:rsid w:val="00676691"/>
    <w:rsid w:val="00676E28"/>
    <w:rsid w:val="0067789A"/>
    <w:rsid w:val="00682D32"/>
    <w:rsid w:val="00683C1D"/>
    <w:rsid w:val="006906E1"/>
    <w:rsid w:val="006908CA"/>
    <w:rsid w:val="006937EE"/>
    <w:rsid w:val="006943EF"/>
    <w:rsid w:val="006B0478"/>
    <w:rsid w:val="006B0865"/>
    <w:rsid w:val="006B2305"/>
    <w:rsid w:val="006B2994"/>
    <w:rsid w:val="006B3000"/>
    <w:rsid w:val="006B3343"/>
    <w:rsid w:val="006B503B"/>
    <w:rsid w:val="006B6F22"/>
    <w:rsid w:val="006B6FD4"/>
    <w:rsid w:val="006C0458"/>
    <w:rsid w:val="006C0A4A"/>
    <w:rsid w:val="006C23E0"/>
    <w:rsid w:val="006C2B3D"/>
    <w:rsid w:val="006D010B"/>
    <w:rsid w:val="006D301F"/>
    <w:rsid w:val="006D5E7B"/>
    <w:rsid w:val="006D6921"/>
    <w:rsid w:val="006E0BA4"/>
    <w:rsid w:val="006E163D"/>
    <w:rsid w:val="006E5139"/>
    <w:rsid w:val="006F14F0"/>
    <w:rsid w:val="006F20C8"/>
    <w:rsid w:val="006F2CD0"/>
    <w:rsid w:val="006F521A"/>
    <w:rsid w:val="006F7783"/>
    <w:rsid w:val="00700256"/>
    <w:rsid w:val="0070232B"/>
    <w:rsid w:val="00707C2A"/>
    <w:rsid w:val="0071271A"/>
    <w:rsid w:val="00713574"/>
    <w:rsid w:val="0071386E"/>
    <w:rsid w:val="00715123"/>
    <w:rsid w:val="00721CD3"/>
    <w:rsid w:val="00724A85"/>
    <w:rsid w:val="00730F17"/>
    <w:rsid w:val="007317FA"/>
    <w:rsid w:val="007332AF"/>
    <w:rsid w:val="007351AB"/>
    <w:rsid w:val="0073634B"/>
    <w:rsid w:val="00740AFC"/>
    <w:rsid w:val="00743F6F"/>
    <w:rsid w:val="007449E6"/>
    <w:rsid w:val="007450CC"/>
    <w:rsid w:val="00745757"/>
    <w:rsid w:val="00747511"/>
    <w:rsid w:val="00750278"/>
    <w:rsid w:val="00751E27"/>
    <w:rsid w:val="007550F2"/>
    <w:rsid w:val="007569EC"/>
    <w:rsid w:val="007605D4"/>
    <w:rsid w:val="00767397"/>
    <w:rsid w:val="00770EC7"/>
    <w:rsid w:val="00771AC3"/>
    <w:rsid w:val="0077267F"/>
    <w:rsid w:val="007764F1"/>
    <w:rsid w:val="0077710E"/>
    <w:rsid w:val="0077726F"/>
    <w:rsid w:val="007860BE"/>
    <w:rsid w:val="007866D0"/>
    <w:rsid w:val="00786B0B"/>
    <w:rsid w:val="0078739D"/>
    <w:rsid w:val="00787CD1"/>
    <w:rsid w:val="00790165"/>
    <w:rsid w:val="00791631"/>
    <w:rsid w:val="00792592"/>
    <w:rsid w:val="0079428C"/>
    <w:rsid w:val="00794914"/>
    <w:rsid w:val="007951D3"/>
    <w:rsid w:val="007962D7"/>
    <w:rsid w:val="0079777F"/>
    <w:rsid w:val="007A0C5F"/>
    <w:rsid w:val="007A2E1D"/>
    <w:rsid w:val="007A378B"/>
    <w:rsid w:val="007A6AF1"/>
    <w:rsid w:val="007B0347"/>
    <w:rsid w:val="007B4C70"/>
    <w:rsid w:val="007B566B"/>
    <w:rsid w:val="007B7763"/>
    <w:rsid w:val="007C0A25"/>
    <w:rsid w:val="007C3918"/>
    <w:rsid w:val="007C4DA6"/>
    <w:rsid w:val="007C6411"/>
    <w:rsid w:val="007C6B3A"/>
    <w:rsid w:val="007D1BA1"/>
    <w:rsid w:val="007D3134"/>
    <w:rsid w:val="007D3B78"/>
    <w:rsid w:val="007D5780"/>
    <w:rsid w:val="007E14D2"/>
    <w:rsid w:val="007E15D3"/>
    <w:rsid w:val="007E35EA"/>
    <w:rsid w:val="007E6E7F"/>
    <w:rsid w:val="007E73BF"/>
    <w:rsid w:val="007F0847"/>
    <w:rsid w:val="007F1DAE"/>
    <w:rsid w:val="007F4978"/>
    <w:rsid w:val="007F513B"/>
    <w:rsid w:val="00805B7C"/>
    <w:rsid w:val="008061A9"/>
    <w:rsid w:val="00807CEA"/>
    <w:rsid w:val="00811186"/>
    <w:rsid w:val="00811703"/>
    <w:rsid w:val="00815724"/>
    <w:rsid w:val="0082024B"/>
    <w:rsid w:val="00823E6C"/>
    <w:rsid w:val="008264A5"/>
    <w:rsid w:val="00830EB6"/>
    <w:rsid w:val="0083131D"/>
    <w:rsid w:val="00835C84"/>
    <w:rsid w:val="00840138"/>
    <w:rsid w:val="008407CD"/>
    <w:rsid w:val="00841F5C"/>
    <w:rsid w:val="00843554"/>
    <w:rsid w:val="00845AF1"/>
    <w:rsid w:val="00846727"/>
    <w:rsid w:val="00846CCE"/>
    <w:rsid w:val="00851215"/>
    <w:rsid w:val="0085151D"/>
    <w:rsid w:val="00855B60"/>
    <w:rsid w:val="00855DC0"/>
    <w:rsid w:val="008602E8"/>
    <w:rsid w:val="00862A46"/>
    <w:rsid w:val="00863814"/>
    <w:rsid w:val="0086525A"/>
    <w:rsid w:val="0087133E"/>
    <w:rsid w:val="00871F89"/>
    <w:rsid w:val="00872AA3"/>
    <w:rsid w:val="00872DC3"/>
    <w:rsid w:val="00877EEE"/>
    <w:rsid w:val="00880279"/>
    <w:rsid w:val="008804EE"/>
    <w:rsid w:val="0088284C"/>
    <w:rsid w:val="00885604"/>
    <w:rsid w:val="008866D1"/>
    <w:rsid w:val="00886C7D"/>
    <w:rsid w:val="008904F7"/>
    <w:rsid w:val="00896575"/>
    <w:rsid w:val="00897D6B"/>
    <w:rsid w:val="008A0972"/>
    <w:rsid w:val="008A346F"/>
    <w:rsid w:val="008A4880"/>
    <w:rsid w:val="008A6382"/>
    <w:rsid w:val="008A6668"/>
    <w:rsid w:val="008B55E2"/>
    <w:rsid w:val="008B7D0A"/>
    <w:rsid w:val="008C052E"/>
    <w:rsid w:val="008C1039"/>
    <w:rsid w:val="008C62E6"/>
    <w:rsid w:val="008C6DDA"/>
    <w:rsid w:val="008C7EF6"/>
    <w:rsid w:val="008D2DDE"/>
    <w:rsid w:val="008D6797"/>
    <w:rsid w:val="008E142E"/>
    <w:rsid w:val="008E15D9"/>
    <w:rsid w:val="008E4582"/>
    <w:rsid w:val="008E5CCC"/>
    <w:rsid w:val="008E6252"/>
    <w:rsid w:val="008E6B7A"/>
    <w:rsid w:val="008F4C7C"/>
    <w:rsid w:val="008F79FF"/>
    <w:rsid w:val="00903ADA"/>
    <w:rsid w:val="0092241F"/>
    <w:rsid w:val="00923E17"/>
    <w:rsid w:val="00930590"/>
    <w:rsid w:val="00933F2E"/>
    <w:rsid w:val="0093491F"/>
    <w:rsid w:val="0093589D"/>
    <w:rsid w:val="009428E5"/>
    <w:rsid w:val="00943530"/>
    <w:rsid w:val="0094419E"/>
    <w:rsid w:val="00950C69"/>
    <w:rsid w:val="0095157F"/>
    <w:rsid w:val="00951E14"/>
    <w:rsid w:val="00953C50"/>
    <w:rsid w:val="00957E34"/>
    <w:rsid w:val="00964914"/>
    <w:rsid w:val="009678FF"/>
    <w:rsid w:val="00967E57"/>
    <w:rsid w:val="00971973"/>
    <w:rsid w:val="00974E0E"/>
    <w:rsid w:val="00976338"/>
    <w:rsid w:val="009813E2"/>
    <w:rsid w:val="009823D8"/>
    <w:rsid w:val="009844FB"/>
    <w:rsid w:val="00987D05"/>
    <w:rsid w:val="009933B4"/>
    <w:rsid w:val="009948DC"/>
    <w:rsid w:val="009A0B65"/>
    <w:rsid w:val="009A2745"/>
    <w:rsid w:val="009A51B9"/>
    <w:rsid w:val="009A6E7B"/>
    <w:rsid w:val="009B6ECB"/>
    <w:rsid w:val="009C6717"/>
    <w:rsid w:val="009C684E"/>
    <w:rsid w:val="009C76A6"/>
    <w:rsid w:val="009D5803"/>
    <w:rsid w:val="009E0911"/>
    <w:rsid w:val="009E3828"/>
    <w:rsid w:val="009E7E92"/>
    <w:rsid w:val="009F07E1"/>
    <w:rsid w:val="009F56B3"/>
    <w:rsid w:val="009F65B5"/>
    <w:rsid w:val="00A034FB"/>
    <w:rsid w:val="00A07399"/>
    <w:rsid w:val="00A12109"/>
    <w:rsid w:val="00A16865"/>
    <w:rsid w:val="00A17C56"/>
    <w:rsid w:val="00A20DEF"/>
    <w:rsid w:val="00A23324"/>
    <w:rsid w:val="00A2754E"/>
    <w:rsid w:val="00A276BC"/>
    <w:rsid w:val="00A30E40"/>
    <w:rsid w:val="00A32C7D"/>
    <w:rsid w:val="00A33A01"/>
    <w:rsid w:val="00A372B3"/>
    <w:rsid w:val="00A4295E"/>
    <w:rsid w:val="00A453F6"/>
    <w:rsid w:val="00A524D8"/>
    <w:rsid w:val="00A532EC"/>
    <w:rsid w:val="00A571C1"/>
    <w:rsid w:val="00A70E84"/>
    <w:rsid w:val="00A7614C"/>
    <w:rsid w:val="00A7614D"/>
    <w:rsid w:val="00A8217A"/>
    <w:rsid w:val="00A821F4"/>
    <w:rsid w:val="00A83129"/>
    <w:rsid w:val="00A84C7E"/>
    <w:rsid w:val="00A86806"/>
    <w:rsid w:val="00A87C16"/>
    <w:rsid w:val="00A94B00"/>
    <w:rsid w:val="00A94B0A"/>
    <w:rsid w:val="00A960C1"/>
    <w:rsid w:val="00AA0E34"/>
    <w:rsid w:val="00AA1DBD"/>
    <w:rsid w:val="00AA4F32"/>
    <w:rsid w:val="00AA69A8"/>
    <w:rsid w:val="00AA71DC"/>
    <w:rsid w:val="00AA7A72"/>
    <w:rsid w:val="00AB02B6"/>
    <w:rsid w:val="00AB5561"/>
    <w:rsid w:val="00AC471A"/>
    <w:rsid w:val="00AC7527"/>
    <w:rsid w:val="00AD3C3E"/>
    <w:rsid w:val="00AD55DE"/>
    <w:rsid w:val="00AD644A"/>
    <w:rsid w:val="00AD7A9B"/>
    <w:rsid w:val="00AE28C2"/>
    <w:rsid w:val="00AE78ED"/>
    <w:rsid w:val="00AE79A9"/>
    <w:rsid w:val="00AF0154"/>
    <w:rsid w:val="00AF0C5C"/>
    <w:rsid w:val="00AF24E8"/>
    <w:rsid w:val="00AF366E"/>
    <w:rsid w:val="00AF4AFF"/>
    <w:rsid w:val="00AF4F8C"/>
    <w:rsid w:val="00AF7611"/>
    <w:rsid w:val="00B05865"/>
    <w:rsid w:val="00B05F74"/>
    <w:rsid w:val="00B068FE"/>
    <w:rsid w:val="00B127A5"/>
    <w:rsid w:val="00B13B5C"/>
    <w:rsid w:val="00B1481E"/>
    <w:rsid w:val="00B224D4"/>
    <w:rsid w:val="00B26F47"/>
    <w:rsid w:val="00B27CB7"/>
    <w:rsid w:val="00B3136F"/>
    <w:rsid w:val="00B3433C"/>
    <w:rsid w:val="00B34F2D"/>
    <w:rsid w:val="00B36683"/>
    <w:rsid w:val="00B375AC"/>
    <w:rsid w:val="00B40AEE"/>
    <w:rsid w:val="00B412F3"/>
    <w:rsid w:val="00B448CE"/>
    <w:rsid w:val="00B52499"/>
    <w:rsid w:val="00B56DE4"/>
    <w:rsid w:val="00B572F2"/>
    <w:rsid w:val="00B614AE"/>
    <w:rsid w:val="00B641E5"/>
    <w:rsid w:val="00B6562C"/>
    <w:rsid w:val="00B66613"/>
    <w:rsid w:val="00B71F48"/>
    <w:rsid w:val="00B72E7B"/>
    <w:rsid w:val="00B77BF1"/>
    <w:rsid w:val="00B809B9"/>
    <w:rsid w:val="00B80FB1"/>
    <w:rsid w:val="00B93DE6"/>
    <w:rsid w:val="00B94583"/>
    <w:rsid w:val="00B957C5"/>
    <w:rsid w:val="00B96654"/>
    <w:rsid w:val="00B975D1"/>
    <w:rsid w:val="00BA2845"/>
    <w:rsid w:val="00BA41D8"/>
    <w:rsid w:val="00BA48FA"/>
    <w:rsid w:val="00BA5A51"/>
    <w:rsid w:val="00BA78D7"/>
    <w:rsid w:val="00BB04B5"/>
    <w:rsid w:val="00BB4404"/>
    <w:rsid w:val="00BC26A1"/>
    <w:rsid w:val="00BC423B"/>
    <w:rsid w:val="00BC4B75"/>
    <w:rsid w:val="00BC6994"/>
    <w:rsid w:val="00BC699C"/>
    <w:rsid w:val="00BC7594"/>
    <w:rsid w:val="00BD0038"/>
    <w:rsid w:val="00BD1F34"/>
    <w:rsid w:val="00BD322B"/>
    <w:rsid w:val="00BD4E9C"/>
    <w:rsid w:val="00BF2FDD"/>
    <w:rsid w:val="00BF4E7B"/>
    <w:rsid w:val="00BF5918"/>
    <w:rsid w:val="00C01569"/>
    <w:rsid w:val="00C038D6"/>
    <w:rsid w:val="00C043FC"/>
    <w:rsid w:val="00C11A94"/>
    <w:rsid w:val="00C13264"/>
    <w:rsid w:val="00C1387D"/>
    <w:rsid w:val="00C14A24"/>
    <w:rsid w:val="00C15146"/>
    <w:rsid w:val="00C156C4"/>
    <w:rsid w:val="00C1585A"/>
    <w:rsid w:val="00C163B9"/>
    <w:rsid w:val="00C233DC"/>
    <w:rsid w:val="00C31FDA"/>
    <w:rsid w:val="00C329D5"/>
    <w:rsid w:val="00C35709"/>
    <w:rsid w:val="00C37008"/>
    <w:rsid w:val="00C41D34"/>
    <w:rsid w:val="00C41EC5"/>
    <w:rsid w:val="00C44CAA"/>
    <w:rsid w:val="00C511AA"/>
    <w:rsid w:val="00C516F6"/>
    <w:rsid w:val="00C54D17"/>
    <w:rsid w:val="00C620A0"/>
    <w:rsid w:val="00C64FE6"/>
    <w:rsid w:val="00C6711E"/>
    <w:rsid w:val="00C67C2A"/>
    <w:rsid w:val="00C743C3"/>
    <w:rsid w:val="00C74F3A"/>
    <w:rsid w:val="00C74F9E"/>
    <w:rsid w:val="00C756F5"/>
    <w:rsid w:val="00C8408F"/>
    <w:rsid w:val="00C8675E"/>
    <w:rsid w:val="00C921E3"/>
    <w:rsid w:val="00C92F7C"/>
    <w:rsid w:val="00C97DD3"/>
    <w:rsid w:val="00CA3DF6"/>
    <w:rsid w:val="00CA52E1"/>
    <w:rsid w:val="00CA6C50"/>
    <w:rsid w:val="00CA6FD4"/>
    <w:rsid w:val="00CA77F1"/>
    <w:rsid w:val="00CB04B6"/>
    <w:rsid w:val="00CB102B"/>
    <w:rsid w:val="00CB181B"/>
    <w:rsid w:val="00CB1E2F"/>
    <w:rsid w:val="00CB3C0A"/>
    <w:rsid w:val="00CB4802"/>
    <w:rsid w:val="00CB73DB"/>
    <w:rsid w:val="00CC10FC"/>
    <w:rsid w:val="00CC198B"/>
    <w:rsid w:val="00CC1F48"/>
    <w:rsid w:val="00CC3F07"/>
    <w:rsid w:val="00CC4B37"/>
    <w:rsid w:val="00CC4D6E"/>
    <w:rsid w:val="00CC5115"/>
    <w:rsid w:val="00CC723A"/>
    <w:rsid w:val="00CD07A3"/>
    <w:rsid w:val="00CD1A67"/>
    <w:rsid w:val="00CE0927"/>
    <w:rsid w:val="00CE107E"/>
    <w:rsid w:val="00CE14CE"/>
    <w:rsid w:val="00CE4990"/>
    <w:rsid w:val="00CE5CFF"/>
    <w:rsid w:val="00CF0B79"/>
    <w:rsid w:val="00CF32C7"/>
    <w:rsid w:val="00CF441A"/>
    <w:rsid w:val="00CF5421"/>
    <w:rsid w:val="00CF597A"/>
    <w:rsid w:val="00D011BF"/>
    <w:rsid w:val="00D02F01"/>
    <w:rsid w:val="00D07F92"/>
    <w:rsid w:val="00D105ED"/>
    <w:rsid w:val="00D128E8"/>
    <w:rsid w:val="00D16090"/>
    <w:rsid w:val="00D16841"/>
    <w:rsid w:val="00D20469"/>
    <w:rsid w:val="00D20DDA"/>
    <w:rsid w:val="00D263B2"/>
    <w:rsid w:val="00D3487A"/>
    <w:rsid w:val="00D37F09"/>
    <w:rsid w:val="00D4027D"/>
    <w:rsid w:val="00D40B00"/>
    <w:rsid w:val="00D4121C"/>
    <w:rsid w:val="00D41EF5"/>
    <w:rsid w:val="00D41F1D"/>
    <w:rsid w:val="00D44714"/>
    <w:rsid w:val="00D454E2"/>
    <w:rsid w:val="00D553D6"/>
    <w:rsid w:val="00D56D40"/>
    <w:rsid w:val="00D578A8"/>
    <w:rsid w:val="00D62E84"/>
    <w:rsid w:val="00D642C9"/>
    <w:rsid w:val="00D64471"/>
    <w:rsid w:val="00D64609"/>
    <w:rsid w:val="00D657FF"/>
    <w:rsid w:val="00D66E08"/>
    <w:rsid w:val="00D672CC"/>
    <w:rsid w:val="00D6754E"/>
    <w:rsid w:val="00D67BAB"/>
    <w:rsid w:val="00D71825"/>
    <w:rsid w:val="00D7187D"/>
    <w:rsid w:val="00D7511D"/>
    <w:rsid w:val="00D76BF2"/>
    <w:rsid w:val="00D77779"/>
    <w:rsid w:val="00D82A40"/>
    <w:rsid w:val="00D82F24"/>
    <w:rsid w:val="00D84F91"/>
    <w:rsid w:val="00D85141"/>
    <w:rsid w:val="00D851F1"/>
    <w:rsid w:val="00D86B87"/>
    <w:rsid w:val="00D9396A"/>
    <w:rsid w:val="00DA0395"/>
    <w:rsid w:val="00DA20BA"/>
    <w:rsid w:val="00DB4942"/>
    <w:rsid w:val="00DB5FA7"/>
    <w:rsid w:val="00DB7CB5"/>
    <w:rsid w:val="00DC4C42"/>
    <w:rsid w:val="00DC4EB5"/>
    <w:rsid w:val="00DC637E"/>
    <w:rsid w:val="00DC69E0"/>
    <w:rsid w:val="00DC768F"/>
    <w:rsid w:val="00DD0AA9"/>
    <w:rsid w:val="00DD162D"/>
    <w:rsid w:val="00DD4007"/>
    <w:rsid w:val="00DD737F"/>
    <w:rsid w:val="00DE0FBB"/>
    <w:rsid w:val="00DE101C"/>
    <w:rsid w:val="00DE3221"/>
    <w:rsid w:val="00DE537C"/>
    <w:rsid w:val="00DE603E"/>
    <w:rsid w:val="00DE6B8D"/>
    <w:rsid w:val="00DE7123"/>
    <w:rsid w:val="00DF018D"/>
    <w:rsid w:val="00DF1C31"/>
    <w:rsid w:val="00E05154"/>
    <w:rsid w:val="00E1025D"/>
    <w:rsid w:val="00E141FC"/>
    <w:rsid w:val="00E14AD9"/>
    <w:rsid w:val="00E17F84"/>
    <w:rsid w:val="00E22A53"/>
    <w:rsid w:val="00E37E1E"/>
    <w:rsid w:val="00E43DDD"/>
    <w:rsid w:val="00E45EB8"/>
    <w:rsid w:val="00E46005"/>
    <w:rsid w:val="00E50AE5"/>
    <w:rsid w:val="00E54442"/>
    <w:rsid w:val="00E55505"/>
    <w:rsid w:val="00E5756A"/>
    <w:rsid w:val="00E5783C"/>
    <w:rsid w:val="00E61D15"/>
    <w:rsid w:val="00E6259B"/>
    <w:rsid w:val="00E70119"/>
    <w:rsid w:val="00E71776"/>
    <w:rsid w:val="00E71A82"/>
    <w:rsid w:val="00E723B9"/>
    <w:rsid w:val="00E72E7F"/>
    <w:rsid w:val="00E733B8"/>
    <w:rsid w:val="00E745AD"/>
    <w:rsid w:val="00E8237C"/>
    <w:rsid w:val="00E83E30"/>
    <w:rsid w:val="00E90C59"/>
    <w:rsid w:val="00E9247B"/>
    <w:rsid w:val="00E92623"/>
    <w:rsid w:val="00E927E1"/>
    <w:rsid w:val="00EB18AB"/>
    <w:rsid w:val="00EB192A"/>
    <w:rsid w:val="00EB3FE3"/>
    <w:rsid w:val="00EB40A7"/>
    <w:rsid w:val="00EB6C34"/>
    <w:rsid w:val="00EB797B"/>
    <w:rsid w:val="00EC231E"/>
    <w:rsid w:val="00EC4475"/>
    <w:rsid w:val="00EC4E35"/>
    <w:rsid w:val="00EC5A5F"/>
    <w:rsid w:val="00EC5B04"/>
    <w:rsid w:val="00EC6642"/>
    <w:rsid w:val="00ED12AC"/>
    <w:rsid w:val="00ED3AF0"/>
    <w:rsid w:val="00ED51BA"/>
    <w:rsid w:val="00EE34BD"/>
    <w:rsid w:val="00EE71B5"/>
    <w:rsid w:val="00EF10DC"/>
    <w:rsid w:val="00EF19BE"/>
    <w:rsid w:val="00F00D7C"/>
    <w:rsid w:val="00F016F4"/>
    <w:rsid w:val="00F07E2D"/>
    <w:rsid w:val="00F07F71"/>
    <w:rsid w:val="00F11F2F"/>
    <w:rsid w:val="00F13C74"/>
    <w:rsid w:val="00F20B6F"/>
    <w:rsid w:val="00F221C5"/>
    <w:rsid w:val="00F238AD"/>
    <w:rsid w:val="00F23C53"/>
    <w:rsid w:val="00F25D6C"/>
    <w:rsid w:val="00F3136C"/>
    <w:rsid w:val="00F342CD"/>
    <w:rsid w:val="00F34976"/>
    <w:rsid w:val="00F34DD5"/>
    <w:rsid w:val="00F35AE0"/>
    <w:rsid w:val="00F360AB"/>
    <w:rsid w:val="00F36E28"/>
    <w:rsid w:val="00F46087"/>
    <w:rsid w:val="00F51BB5"/>
    <w:rsid w:val="00F52CBF"/>
    <w:rsid w:val="00F52FD4"/>
    <w:rsid w:val="00F54F6B"/>
    <w:rsid w:val="00F65A76"/>
    <w:rsid w:val="00F67690"/>
    <w:rsid w:val="00F705A4"/>
    <w:rsid w:val="00F70A7D"/>
    <w:rsid w:val="00F71784"/>
    <w:rsid w:val="00F72F08"/>
    <w:rsid w:val="00F748A8"/>
    <w:rsid w:val="00F84611"/>
    <w:rsid w:val="00F84D49"/>
    <w:rsid w:val="00F87480"/>
    <w:rsid w:val="00F9002D"/>
    <w:rsid w:val="00F90772"/>
    <w:rsid w:val="00F90A4A"/>
    <w:rsid w:val="00F91A49"/>
    <w:rsid w:val="00F92DF0"/>
    <w:rsid w:val="00F93B9A"/>
    <w:rsid w:val="00F948EE"/>
    <w:rsid w:val="00F97782"/>
    <w:rsid w:val="00F97A26"/>
    <w:rsid w:val="00FA2440"/>
    <w:rsid w:val="00FA6042"/>
    <w:rsid w:val="00FA69F3"/>
    <w:rsid w:val="00FB4CD7"/>
    <w:rsid w:val="00FB6173"/>
    <w:rsid w:val="00FC4AE7"/>
    <w:rsid w:val="00FC72AE"/>
    <w:rsid w:val="00FC772C"/>
    <w:rsid w:val="00FD373B"/>
    <w:rsid w:val="00FD4EF7"/>
    <w:rsid w:val="00FD7B61"/>
    <w:rsid w:val="00FD7C70"/>
    <w:rsid w:val="00FE18FC"/>
    <w:rsid w:val="00FE5D12"/>
    <w:rsid w:val="00FF005F"/>
    <w:rsid w:val="00FF2A91"/>
    <w:rsid w:val="00FF2ECB"/>
    <w:rsid w:val="00FF5F61"/>
  </w:rsids>
  <m:mathPr>
    <m:mathFont m:val="Cambria Math"/>
    <m:brkBin m:val="before"/>
    <m:brkBinSub m:val="--"/>
    <m:smallFrac m:val="0"/>
    <m:dispDef/>
    <m:lMargin m:val="0"/>
    <m:rMargin m:val="0"/>
    <m:defJc m:val="centerGroup"/>
    <m:wrapIndent m:val="1440"/>
    <m:intLim m:val="subSup"/>
    <m:naryLim m:val="undOvr"/>
  </m:mathPr>
  <w:themeFontLang w:val="fr-CA"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04623"/>
  <w15:docId w15:val="{77326C02-F035-4F87-8C99-5006932E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Titre2">
    <w:name w:val="heading 2"/>
    <w:basedOn w:val="Normal"/>
    <w:next w:val="Normal"/>
    <w:uiPriority w:val="9"/>
    <w:semiHidden/>
    <w:unhideWhenUsed/>
    <w:qFormat/>
    <w:pPr>
      <w:keepNext/>
      <w:keepLines/>
      <w:spacing w:before="360" w:after="80" w:line="240" w:lineRule="auto"/>
      <w:jc w:val="both"/>
      <w:outlineLvl w:val="1"/>
    </w:pPr>
    <w:rPr>
      <w:b/>
      <w:sz w:val="36"/>
      <w:szCs w:val="36"/>
    </w:rPr>
  </w:style>
  <w:style w:type="paragraph" w:styleId="Titre3">
    <w:name w:val="heading 3"/>
    <w:basedOn w:val="Normal"/>
    <w:next w:val="Normal"/>
    <w:uiPriority w:val="9"/>
    <w:semiHidden/>
    <w:unhideWhenUsed/>
    <w:qFormat/>
    <w:pPr>
      <w:keepNext/>
      <w:keepLines/>
      <w:spacing w:before="280" w:after="80" w:line="240" w:lineRule="auto"/>
      <w:jc w:val="both"/>
      <w:outlineLvl w:val="2"/>
    </w:pPr>
    <w:rPr>
      <w:b/>
      <w:sz w:val="28"/>
      <w:szCs w:val="28"/>
    </w:rPr>
  </w:style>
  <w:style w:type="paragraph" w:styleId="Titre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683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83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83C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432C62"/>
    <w:pPr>
      <w:ind w:left="720"/>
      <w:contextualSpacing/>
    </w:pPr>
  </w:style>
  <w:style w:type="character" w:styleId="Lienhypertexte">
    <w:name w:val="Hyperlink"/>
    <w:basedOn w:val="Policepardfaut"/>
    <w:uiPriority w:val="99"/>
    <w:unhideWhenUsed/>
    <w:rsid w:val="000C7522"/>
    <w:rPr>
      <w:color w:val="0000FF"/>
      <w:u w:val="single"/>
    </w:rPr>
  </w:style>
  <w:style w:type="character" w:customStyle="1" w:styleId="Mentionnonrsolue1">
    <w:name w:val="Mention non résolue1"/>
    <w:basedOn w:val="Policepardfaut"/>
    <w:uiPriority w:val="99"/>
    <w:semiHidden/>
    <w:unhideWhenUsed/>
    <w:rsid w:val="00D4121C"/>
    <w:rPr>
      <w:color w:val="605E5C"/>
      <w:shd w:val="clear" w:color="auto" w:fill="E1DFDD"/>
    </w:rPr>
  </w:style>
  <w:style w:type="character" w:styleId="Marquedecommentaire">
    <w:name w:val="annotation reference"/>
    <w:basedOn w:val="Policepardfaut"/>
    <w:uiPriority w:val="99"/>
    <w:semiHidden/>
    <w:unhideWhenUsed/>
    <w:rsid w:val="003C13FF"/>
    <w:rPr>
      <w:sz w:val="16"/>
      <w:szCs w:val="16"/>
    </w:rPr>
  </w:style>
  <w:style w:type="paragraph" w:styleId="Commentaire">
    <w:name w:val="annotation text"/>
    <w:basedOn w:val="Normal"/>
    <w:link w:val="CommentaireCar"/>
    <w:uiPriority w:val="99"/>
    <w:semiHidden/>
    <w:unhideWhenUsed/>
    <w:rsid w:val="003C13FF"/>
    <w:pPr>
      <w:spacing w:line="240" w:lineRule="auto"/>
    </w:pPr>
    <w:rPr>
      <w:sz w:val="20"/>
      <w:szCs w:val="20"/>
    </w:rPr>
  </w:style>
  <w:style w:type="character" w:customStyle="1" w:styleId="CommentaireCar">
    <w:name w:val="Commentaire Car"/>
    <w:basedOn w:val="Policepardfaut"/>
    <w:link w:val="Commentaire"/>
    <w:uiPriority w:val="99"/>
    <w:semiHidden/>
    <w:rsid w:val="003C13FF"/>
    <w:rPr>
      <w:sz w:val="20"/>
      <w:szCs w:val="20"/>
    </w:rPr>
  </w:style>
  <w:style w:type="paragraph" w:styleId="Objetducommentaire">
    <w:name w:val="annotation subject"/>
    <w:basedOn w:val="Commentaire"/>
    <w:next w:val="Commentaire"/>
    <w:link w:val="ObjetducommentaireCar"/>
    <w:uiPriority w:val="99"/>
    <w:semiHidden/>
    <w:unhideWhenUsed/>
    <w:rsid w:val="003C13FF"/>
    <w:rPr>
      <w:b/>
      <w:bCs/>
    </w:rPr>
  </w:style>
  <w:style w:type="character" w:customStyle="1" w:styleId="ObjetducommentaireCar">
    <w:name w:val="Objet du commentaire Car"/>
    <w:basedOn w:val="CommentaireCar"/>
    <w:link w:val="Objetducommentaire"/>
    <w:uiPriority w:val="99"/>
    <w:semiHidden/>
    <w:rsid w:val="003C13FF"/>
    <w:rPr>
      <w:b/>
      <w:bCs/>
      <w:sz w:val="20"/>
      <w:szCs w:val="20"/>
    </w:rPr>
  </w:style>
  <w:style w:type="paragraph" w:styleId="Textedebulles">
    <w:name w:val="Balloon Text"/>
    <w:basedOn w:val="Normal"/>
    <w:link w:val="TextedebullesCar"/>
    <w:uiPriority w:val="99"/>
    <w:semiHidden/>
    <w:unhideWhenUsed/>
    <w:rsid w:val="003C1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3FF"/>
    <w:rPr>
      <w:rFonts w:ascii="Segoe UI" w:hAnsi="Segoe UI" w:cs="Segoe UI"/>
      <w:sz w:val="18"/>
      <w:szCs w:val="18"/>
    </w:rPr>
  </w:style>
  <w:style w:type="paragraph" w:styleId="En-tte">
    <w:name w:val="header"/>
    <w:basedOn w:val="Normal"/>
    <w:link w:val="En-tteCar"/>
    <w:uiPriority w:val="99"/>
    <w:unhideWhenUsed/>
    <w:rsid w:val="003C13FF"/>
    <w:pPr>
      <w:tabs>
        <w:tab w:val="center" w:pos="4703"/>
        <w:tab w:val="right" w:pos="9406"/>
      </w:tabs>
      <w:spacing w:after="0" w:line="240" w:lineRule="auto"/>
    </w:pPr>
  </w:style>
  <w:style w:type="character" w:customStyle="1" w:styleId="En-tteCar">
    <w:name w:val="En-tête Car"/>
    <w:basedOn w:val="Policepardfaut"/>
    <w:link w:val="En-tte"/>
    <w:uiPriority w:val="99"/>
    <w:rsid w:val="003C13FF"/>
  </w:style>
  <w:style w:type="paragraph" w:styleId="Pieddepage">
    <w:name w:val="footer"/>
    <w:basedOn w:val="Normal"/>
    <w:link w:val="PieddepageCar"/>
    <w:uiPriority w:val="99"/>
    <w:unhideWhenUsed/>
    <w:rsid w:val="003C13F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13FF"/>
  </w:style>
  <w:style w:type="paragraph" w:customStyle="1" w:styleId="Default">
    <w:name w:val="Default"/>
    <w:rsid w:val="00AE78ED"/>
    <w:pPr>
      <w:autoSpaceDE w:val="0"/>
      <w:autoSpaceDN w:val="0"/>
      <w:adjustRightInd w:val="0"/>
      <w:spacing w:after="0" w:line="240" w:lineRule="auto"/>
    </w:pPr>
    <w:rPr>
      <w:color w:val="000000"/>
      <w:sz w:val="24"/>
      <w:szCs w:val="24"/>
    </w:rPr>
  </w:style>
  <w:style w:type="paragraph" w:styleId="Rvision">
    <w:name w:val="Revision"/>
    <w:hidden/>
    <w:uiPriority w:val="99"/>
    <w:semiHidden/>
    <w:rsid w:val="00472C56"/>
    <w:pPr>
      <w:spacing w:after="0" w:line="240" w:lineRule="auto"/>
    </w:pPr>
  </w:style>
  <w:style w:type="character" w:customStyle="1" w:styleId="Mentionnonrsolue2">
    <w:name w:val="Mention non résolue2"/>
    <w:basedOn w:val="Policepardfaut"/>
    <w:uiPriority w:val="99"/>
    <w:semiHidden/>
    <w:unhideWhenUsed/>
    <w:rsid w:val="00552570"/>
    <w:rPr>
      <w:color w:val="605E5C"/>
      <w:shd w:val="clear" w:color="auto" w:fill="E1DFDD"/>
    </w:rPr>
  </w:style>
  <w:style w:type="paragraph" w:styleId="Adressedestinataire">
    <w:name w:val="envelope address"/>
    <w:basedOn w:val="Normal"/>
    <w:uiPriority w:val="99"/>
    <w:semiHidden/>
    <w:unhideWhenUsed/>
    <w:rsid w:val="00683C1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83C1D"/>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683C1D"/>
    <w:pPr>
      <w:spacing w:after="0" w:line="240" w:lineRule="auto"/>
    </w:pPr>
    <w:rPr>
      <w:i/>
      <w:iCs/>
    </w:rPr>
  </w:style>
  <w:style w:type="character" w:customStyle="1" w:styleId="AdresseHTMLCar">
    <w:name w:val="Adresse HTML Car"/>
    <w:basedOn w:val="Policepardfaut"/>
    <w:link w:val="AdresseHTML"/>
    <w:uiPriority w:val="99"/>
    <w:semiHidden/>
    <w:rsid w:val="00683C1D"/>
    <w:rPr>
      <w:i/>
      <w:iCs/>
    </w:rPr>
  </w:style>
  <w:style w:type="paragraph" w:styleId="Bibliographie">
    <w:name w:val="Bibliography"/>
    <w:basedOn w:val="Normal"/>
    <w:next w:val="Normal"/>
    <w:uiPriority w:val="37"/>
    <w:semiHidden/>
    <w:unhideWhenUsed/>
    <w:rsid w:val="00683C1D"/>
  </w:style>
  <w:style w:type="paragraph" w:styleId="Citation">
    <w:name w:val="Quote"/>
    <w:basedOn w:val="Normal"/>
    <w:next w:val="Normal"/>
    <w:link w:val="CitationCar"/>
    <w:uiPriority w:val="29"/>
    <w:qFormat/>
    <w:rsid w:val="00683C1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83C1D"/>
    <w:rPr>
      <w:i/>
      <w:iCs/>
      <w:color w:val="404040" w:themeColor="text1" w:themeTint="BF"/>
    </w:rPr>
  </w:style>
  <w:style w:type="paragraph" w:styleId="Citationintense">
    <w:name w:val="Intense Quote"/>
    <w:basedOn w:val="Normal"/>
    <w:next w:val="Normal"/>
    <w:link w:val="CitationintenseCar"/>
    <w:uiPriority w:val="30"/>
    <w:qFormat/>
    <w:rsid w:val="00683C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683C1D"/>
    <w:rPr>
      <w:i/>
      <w:iCs/>
      <w:color w:val="4F81BD" w:themeColor="accent1"/>
    </w:rPr>
  </w:style>
  <w:style w:type="paragraph" w:styleId="Corpsdetexte">
    <w:name w:val="Body Text"/>
    <w:basedOn w:val="Normal"/>
    <w:link w:val="CorpsdetexteCar"/>
    <w:uiPriority w:val="99"/>
    <w:semiHidden/>
    <w:unhideWhenUsed/>
    <w:rsid w:val="00683C1D"/>
    <w:pPr>
      <w:spacing w:after="120"/>
    </w:pPr>
  </w:style>
  <w:style w:type="character" w:customStyle="1" w:styleId="CorpsdetexteCar">
    <w:name w:val="Corps de texte Car"/>
    <w:basedOn w:val="Policepardfaut"/>
    <w:link w:val="Corpsdetexte"/>
    <w:uiPriority w:val="99"/>
    <w:semiHidden/>
    <w:rsid w:val="00683C1D"/>
  </w:style>
  <w:style w:type="paragraph" w:styleId="Corpsdetexte2">
    <w:name w:val="Body Text 2"/>
    <w:basedOn w:val="Normal"/>
    <w:link w:val="Corpsdetexte2Car"/>
    <w:uiPriority w:val="99"/>
    <w:semiHidden/>
    <w:unhideWhenUsed/>
    <w:rsid w:val="00683C1D"/>
    <w:pPr>
      <w:spacing w:after="120" w:line="480" w:lineRule="auto"/>
    </w:pPr>
  </w:style>
  <w:style w:type="character" w:customStyle="1" w:styleId="Corpsdetexte2Car">
    <w:name w:val="Corps de texte 2 Car"/>
    <w:basedOn w:val="Policepardfaut"/>
    <w:link w:val="Corpsdetexte2"/>
    <w:uiPriority w:val="99"/>
    <w:semiHidden/>
    <w:rsid w:val="00683C1D"/>
  </w:style>
  <w:style w:type="paragraph" w:styleId="Corpsdetexte3">
    <w:name w:val="Body Text 3"/>
    <w:basedOn w:val="Normal"/>
    <w:link w:val="Corpsdetexte3Car"/>
    <w:uiPriority w:val="99"/>
    <w:semiHidden/>
    <w:unhideWhenUsed/>
    <w:rsid w:val="00683C1D"/>
    <w:pPr>
      <w:spacing w:after="120"/>
    </w:pPr>
    <w:rPr>
      <w:sz w:val="16"/>
      <w:szCs w:val="16"/>
    </w:rPr>
  </w:style>
  <w:style w:type="character" w:customStyle="1" w:styleId="Corpsdetexte3Car">
    <w:name w:val="Corps de texte 3 Car"/>
    <w:basedOn w:val="Policepardfaut"/>
    <w:link w:val="Corpsdetexte3"/>
    <w:uiPriority w:val="99"/>
    <w:semiHidden/>
    <w:rsid w:val="00683C1D"/>
    <w:rPr>
      <w:sz w:val="16"/>
      <w:szCs w:val="16"/>
    </w:rPr>
  </w:style>
  <w:style w:type="paragraph" w:styleId="Date">
    <w:name w:val="Date"/>
    <w:basedOn w:val="Normal"/>
    <w:next w:val="Normal"/>
    <w:link w:val="DateCar"/>
    <w:uiPriority w:val="99"/>
    <w:semiHidden/>
    <w:unhideWhenUsed/>
    <w:rsid w:val="00683C1D"/>
  </w:style>
  <w:style w:type="character" w:customStyle="1" w:styleId="DateCar">
    <w:name w:val="Date Car"/>
    <w:basedOn w:val="Policepardfaut"/>
    <w:link w:val="Date"/>
    <w:uiPriority w:val="99"/>
    <w:semiHidden/>
    <w:rsid w:val="00683C1D"/>
  </w:style>
  <w:style w:type="paragraph" w:styleId="En-ttedemessage">
    <w:name w:val="Message Header"/>
    <w:basedOn w:val="Normal"/>
    <w:link w:val="En-ttedemessageCar"/>
    <w:uiPriority w:val="99"/>
    <w:semiHidden/>
    <w:unhideWhenUsed/>
    <w:rsid w:val="00683C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83C1D"/>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683C1D"/>
    <w:pPr>
      <w:outlineLvl w:val="9"/>
    </w:pPr>
    <w:rPr>
      <w:rFonts w:asciiTheme="majorHAnsi" w:eastAsiaTheme="majorEastAsia" w:hAnsiTheme="majorHAnsi" w:cstheme="majorBidi"/>
      <w:color w:val="365F91" w:themeColor="accent1" w:themeShade="BF"/>
    </w:rPr>
  </w:style>
  <w:style w:type="paragraph" w:styleId="Explorateurdedocuments">
    <w:name w:val="Document Map"/>
    <w:basedOn w:val="Normal"/>
    <w:link w:val="ExplorateurdedocumentsCar"/>
    <w:uiPriority w:val="99"/>
    <w:semiHidden/>
    <w:unhideWhenUsed/>
    <w:rsid w:val="00683C1D"/>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683C1D"/>
    <w:rPr>
      <w:rFonts w:ascii="Segoe UI" w:hAnsi="Segoe UI" w:cs="Segoe UI"/>
      <w:sz w:val="16"/>
      <w:szCs w:val="16"/>
    </w:rPr>
  </w:style>
  <w:style w:type="paragraph" w:styleId="Formuledepolitesse">
    <w:name w:val="Closing"/>
    <w:basedOn w:val="Normal"/>
    <w:link w:val="FormuledepolitesseCar"/>
    <w:uiPriority w:val="99"/>
    <w:semiHidden/>
    <w:unhideWhenUsed/>
    <w:rsid w:val="00683C1D"/>
    <w:pPr>
      <w:spacing w:after="0" w:line="240" w:lineRule="auto"/>
      <w:ind w:left="4252"/>
    </w:pPr>
  </w:style>
  <w:style w:type="character" w:customStyle="1" w:styleId="FormuledepolitesseCar">
    <w:name w:val="Formule de politesse Car"/>
    <w:basedOn w:val="Policepardfaut"/>
    <w:link w:val="Formuledepolitesse"/>
    <w:uiPriority w:val="99"/>
    <w:semiHidden/>
    <w:rsid w:val="00683C1D"/>
  </w:style>
  <w:style w:type="paragraph" w:styleId="Index1">
    <w:name w:val="index 1"/>
    <w:basedOn w:val="Normal"/>
    <w:next w:val="Normal"/>
    <w:autoRedefine/>
    <w:uiPriority w:val="99"/>
    <w:semiHidden/>
    <w:unhideWhenUsed/>
    <w:rsid w:val="00683C1D"/>
    <w:pPr>
      <w:spacing w:after="0" w:line="240" w:lineRule="auto"/>
      <w:ind w:left="220" w:hanging="220"/>
    </w:pPr>
  </w:style>
  <w:style w:type="paragraph" w:styleId="Index2">
    <w:name w:val="index 2"/>
    <w:basedOn w:val="Normal"/>
    <w:next w:val="Normal"/>
    <w:autoRedefine/>
    <w:uiPriority w:val="99"/>
    <w:semiHidden/>
    <w:unhideWhenUsed/>
    <w:rsid w:val="00683C1D"/>
    <w:pPr>
      <w:spacing w:after="0" w:line="240" w:lineRule="auto"/>
      <w:ind w:left="440" w:hanging="220"/>
    </w:pPr>
  </w:style>
  <w:style w:type="paragraph" w:styleId="Index3">
    <w:name w:val="index 3"/>
    <w:basedOn w:val="Normal"/>
    <w:next w:val="Normal"/>
    <w:autoRedefine/>
    <w:uiPriority w:val="99"/>
    <w:semiHidden/>
    <w:unhideWhenUsed/>
    <w:rsid w:val="00683C1D"/>
    <w:pPr>
      <w:spacing w:after="0" w:line="240" w:lineRule="auto"/>
      <w:ind w:left="660" w:hanging="220"/>
    </w:pPr>
  </w:style>
  <w:style w:type="paragraph" w:styleId="Index4">
    <w:name w:val="index 4"/>
    <w:basedOn w:val="Normal"/>
    <w:next w:val="Normal"/>
    <w:autoRedefine/>
    <w:uiPriority w:val="99"/>
    <w:semiHidden/>
    <w:unhideWhenUsed/>
    <w:rsid w:val="00683C1D"/>
    <w:pPr>
      <w:spacing w:after="0" w:line="240" w:lineRule="auto"/>
      <w:ind w:left="880" w:hanging="220"/>
    </w:pPr>
  </w:style>
  <w:style w:type="paragraph" w:styleId="Index5">
    <w:name w:val="index 5"/>
    <w:basedOn w:val="Normal"/>
    <w:next w:val="Normal"/>
    <w:autoRedefine/>
    <w:uiPriority w:val="99"/>
    <w:semiHidden/>
    <w:unhideWhenUsed/>
    <w:rsid w:val="00683C1D"/>
    <w:pPr>
      <w:spacing w:after="0" w:line="240" w:lineRule="auto"/>
      <w:ind w:left="1100" w:hanging="220"/>
    </w:pPr>
  </w:style>
  <w:style w:type="paragraph" w:styleId="Index6">
    <w:name w:val="index 6"/>
    <w:basedOn w:val="Normal"/>
    <w:next w:val="Normal"/>
    <w:autoRedefine/>
    <w:uiPriority w:val="99"/>
    <w:semiHidden/>
    <w:unhideWhenUsed/>
    <w:rsid w:val="00683C1D"/>
    <w:pPr>
      <w:spacing w:after="0" w:line="240" w:lineRule="auto"/>
      <w:ind w:left="1320" w:hanging="220"/>
    </w:pPr>
  </w:style>
  <w:style w:type="paragraph" w:styleId="Index7">
    <w:name w:val="index 7"/>
    <w:basedOn w:val="Normal"/>
    <w:next w:val="Normal"/>
    <w:autoRedefine/>
    <w:uiPriority w:val="99"/>
    <w:semiHidden/>
    <w:unhideWhenUsed/>
    <w:rsid w:val="00683C1D"/>
    <w:pPr>
      <w:spacing w:after="0" w:line="240" w:lineRule="auto"/>
      <w:ind w:left="1540" w:hanging="220"/>
    </w:pPr>
  </w:style>
  <w:style w:type="paragraph" w:styleId="Index8">
    <w:name w:val="index 8"/>
    <w:basedOn w:val="Normal"/>
    <w:next w:val="Normal"/>
    <w:autoRedefine/>
    <w:uiPriority w:val="99"/>
    <w:semiHidden/>
    <w:unhideWhenUsed/>
    <w:rsid w:val="00683C1D"/>
    <w:pPr>
      <w:spacing w:after="0" w:line="240" w:lineRule="auto"/>
      <w:ind w:left="1760" w:hanging="220"/>
    </w:pPr>
  </w:style>
  <w:style w:type="paragraph" w:styleId="Index9">
    <w:name w:val="index 9"/>
    <w:basedOn w:val="Normal"/>
    <w:next w:val="Normal"/>
    <w:autoRedefine/>
    <w:uiPriority w:val="99"/>
    <w:semiHidden/>
    <w:unhideWhenUsed/>
    <w:rsid w:val="00683C1D"/>
    <w:pPr>
      <w:spacing w:after="0" w:line="240" w:lineRule="auto"/>
      <w:ind w:left="1980" w:hanging="220"/>
    </w:pPr>
  </w:style>
  <w:style w:type="paragraph" w:styleId="Lgende">
    <w:name w:val="caption"/>
    <w:basedOn w:val="Normal"/>
    <w:next w:val="Normal"/>
    <w:uiPriority w:val="35"/>
    <w:semiHidden/>
    <w:unhideWhenUsed/>
    <w:qFormat/>
    <w:rsid w:val="00683C1D"/>
    <w:pPr>
      <w:spacing w:line="240" w:lineRule="auto"/>
    </w:pPr>
    <w:rPr>
      <w:i/>
      <w:iCs/>
      <w:color w:val="1F497D" w:themeColor="text2"/>
      <w:sz w:val="18"/>
      <w:szCs w:val="18"/>
    </w:rPr>
  </w:style>
  <w:style w:type="paragraph" w:styleId="Liste">
    <w:name w:val="List"/>
    <w:basedOn w:val="Normal"/>
    <w:uiPriority w:val="99"/>
    <w:semiHidden/>
    <w:unhideWhenUsed/>
    <w:rsid w:val="00683C1D"/>
    <w:pPr>
      <w:ind w:left="283" w:hanging="283"/>
      <w:contextualSpacing/>
    </w:pPr>
  </w:style>
  <w:style w:type="paragraph" w:styleId="Liste2">
    <w:name w:val="List 2"/>
    <w:basedOn w:val="Normal"/>
    <w:uiPriority w:val="99"/>
    <w:semiHidden/>
    <w:unhideWhenUsed/>
    <w:rsid w:val="00683C1D"/>
    <w:pPr>
      <w:ind w:left="566" w:hanging="283"/>
      <w:contextualSpacing/>
    </w:pPr>
  </w:style>
  <w:style w:type="paragraph" w:styleId="Liste3">
    <w:name w:val="List 3"/>
    <w:basedOn w:val="Normal"/>
    <w:uiPriority w:val="99"/>
    <w:semiHidden/>
    <w:unhideWhenUsed/>
    <w:rsid w:val="00683C1D"/>
    <w:pPr>
      <w:ind w:left="849" w:hanging="283"/>
      <w:contextualSpacing/>
    </w:pPr>
  </w:style>
  <w:style w:type="paragraph" w:styleId="Liste4">
    <w:name w:val="List 4"/>
    <w:basedOn w:val="Normal"/>
    <w:uiPriority w:val="99"/>
    <w:semiHidden/>
    <w:unhideWhenUsed/>
    <w:rsid w:val="00683C1D"/>
    <w:pPr>
      <w:ind w:left="1132" w:hanging="283"/>
      <w:contextualSpacing/>
    </w:pPr>
  </w:style>
  <w:style w:type="paragraph" w:styleId="Liste5">
    <w:name w:val="List 5"/>
    <w:basedOn w:val="Normal"/>
    <w:uiPriority w:val="99"/>
    <w:semiHidden/>
    <w:unhideWhenUsed/>
    <w:rsid w:val="00683C1D"/>
    <w:pPr>
      <w:ind w:left="1415" w:hanging="283"/>
      <w:contextualSpacing/>
    </w:pPr>
  </w:style>
  <w:style w:type="paragraph" w:styleId="Listenumros">
    <w:name w:val="List Number"/>
    <w:basedOn w:val="Normal"/>
    <w:uiPriority w:val="99"/>
    <w:semiHidden/>
    <w:unhideWhenUsed/>
    <w:rsid w:val="00683C1D"/>
    <w:pPr>
      <w:numPr>
        <w:numId w:val="5"/>
      </w:numPr>
      <w:contextualSpacing/>
    </w:pPr>
  </w:style>
  <w:style w:type="paragraph" w:styleId="Listenumros2">
    <w:name w:val="List Number 2"/>
    <w:basedOn w:val="Normal"/>
    <w:uiPriority w:val="99"/>
    <w:semiHidden/>
    <w:unhideWhenUsed/>
    <w:rsid w:val="00683C1D"/>
    <w:pPr>
      <w:numPr>
        <w:numId w:val="6"/>
      </w:numPr>
      <w:contextualSpacing/>
    </w:pPr>
  </w:style>
  <w:style w:type="paragraph" w:styleId="Listenumros3">
    <w:name w:val="List Number 3"/>
    <w:basedOn w:val="Normal"/>
    <w:uiPriority w:val="99"/>
    <w:semiHidden/>
    <w:unhideWhenUsed/>
    <w:rsid w:val="00683C1D"/>
    <w:pPr>
      <w:numPr>
        <w:numId w:val="7"/>
      </w:numPr>
      <w:contextualSpacing/>
    </w:pPr>
  </w:style>
  <w:style w:type="paragraph" w:styleId="Listenumros4">
    <w:name w:val="List Number 4"/>
    <w:basedOn w:val="Normal"/>
    <w:uiPriority w:val="99"/>
    <w:semiHidden/>
    <w:unhideWhenUsed/>
    <w:rsid w:val="00683C1D"/>
    <w:pPr>
      <w:numPr>
        <w:numId w:val="8"/>
      </w:numPr>
      <w:contextualSpacing/>
    </w:pPr>
  </w:style>
  <w:style w:type="paragraph" w:styleId="Listenumros5">
    <w:name w:val="List Number 5"/>
    <w:basedOn w:val="Normal"/>
    <w:uiPriority w:val="99"/>
    <w:semiHidden/>
    <w:unhideWhenUsed/>
    <w:rsid w:val="00683C1D"/>
    <w:pPr>
      <w:numPr>
        <w:numId w:val="9"/>
      </w:numPr>
      <w:contextualSpacing/>
    </w:pPr>
  </w:style>
  <w:style w:type="paragraph" w:styleId="Listepuces">
    <w:name w:val="List Bullet"/>
    <w:basedOn w:val="Normal"/>
    <w:uiPriority w:val="99"/>
    <w:semiHidden/>
    <w:unhideWhenUsed/>
    <w:rsid w:val="00683C1D"/>
    <w:pPr>
      <w:numPr>
        <w:numId w:val="10"/>
      </w:numPr>
      <w:contextualSpacing/>
    </w:pPr>
  </w:style>
  <w:style w:type="paragraph" w:styleId="Listepuces2">
    <w:name w:val="List Bullet 2"/>
    <w:basedOn w:val="Normal"/>
    <w:uiPriority w:val="99"/>
    <w:semiHidden/>
    <w:unhideWhenUsed/>
    <w:rsid w:val="00683C1D"/>
    <w:pPr>
      <w:numPr>
        <w:numId w:val="11"/>
      </w:numPr>
      <w:contextualSpacing/>
    </w:pPr>
  </w:style>
  <w:style w:type="paragraph" w:styleId="Listepuces3">
    <w:name w:val="List Bullet 3"/>
    <w:basedOn w:val="Normal"/>
    <w:uiPriority w:val="99"/>
    <w:semiHidden/>
    <w:unhideWhenUsed/>
    <w:rsid w:val="00683C1D"/>
    <w:pPr>
      <w:numPr>
        <w:numId w:val="12"/>
      </w:numPr>
      <w:contextualSpacing/>
    </w:pPr>
  </w:style>
  <w:style w:type="paragraph" w:styleId="Listepuces4">
    <w:name w:val="List Bullet 4"/>
    <w:basedOn w:val="Normal"/>
    <w:uiPriority w:val="99"/>
    <w:semiHidden/>
    <w:unhideWhenUsed/>
    <w:rsid w:val="00683C1D"/>
    <w:pPr>
      <w:numPr>
        <w:numId w:val="13"/>
      </w:numPr>
      <w:contextualSpacing/>
    </w:pPr>
  </w:style>
  <w:style w:type="paragraph" w:styleId="Listepuces5">
    <w:name w:val="List Bullet 5"/>
    <w:basedOn w:val="Normal"/>
    <w:uiPriority w:val="99"/>
    <w:semiHidden/>
    <w:unhideWhenUsed/>
    <w:rsid w:val="00683C1D"/>
    <w:pPr>
      <w:numPr>
        <w:numId w:val="14"/>
      </w:numPr>
      <w:contextualSpacing/>
    </w:pPr>
  </w:style>
  <w:style w:type="paragraph" w:styleId="Listecontinue">
    <w:name w:val="List Continue"/>
    <w:basedOn w:val="Normal"/>
    <w:uiPriority w:val="99"/>
    <w:semiHidden/>
    <w:unhideWhenUsed/>
    <w:rsid w:val="00683C1D"/>
    <w:pPr>
      <w:spacing w:after="120"/>
      <w:ind w:left="283"/>
      <w:contextualSpacing/>
    </w:pPr>
  </w:style>
  <w:style w:type="paragraph" w:styleId="Listecontinue2">
    <w:name w:val="List Continue 2"/>
    <w:basedOn w:val="Normal"/>
    <w:uiPriority w:val="99"/>
    <w:semiHidden/>
    <w:unhideWhenUsed/>
    <w:rsid w:val="00683C1D"/>
    <w:pPr>
      <w:spacing w:after="120"/>
      <w:ind w:left="566"/>
      <w:contextualSpacing/>
    </w:pPr>
  </w:style>
  <w:style w:type="paragraph" w:styleId="Listecontinue3">
    <w:name w:val="List Continue 3"/>
    <w:basedOn w:val="Normal"/>
    <w:uiPriority w:val="99"/>
    <w:semiHidden/>
    <w:unhideWhenUsed/>
    <w:rsid w:val="00683C1D"/>
    <w:pPr>
      <w:spacing w:after="120"/>
      <w:ind w:left="849"/>
      <w:contextualSpacing/>
    </w:pPr>
  </w:style>
  <w:style w:type="paragraph" w:styleId="Listecontinue4">
    <w:name w:val="List Continue 4"/>
    <w:basedOn w:val="Normal"/>
    <w:uiPriority w:val="99"/>
    <w:semiHidden/>
    <w:unhideWhenUsed/>
    <w:rsid w:val="00683C1D"/>
    <w:pPr>
      <w:spacing w:after="120"/>
      <w:ind w:left="1132"/>
      <w:contextualSpacing/>
    </w:pPr>
  </w:style>
  <w:style w:type="paragraph" w:styleId="Listecontinue5">
    <w:name w:val="List Continue 5"/>
    <w:basedOn w:val="Normal"/>
    <w:uiPriority w:val="99"/>
    <w:semiHidden/>
    <w:unhideWhenUsed/>
    <w:rsid w:val="00683C1D"/>
    <w:pPr>
      <w:spacing w:after="120"/>
      <w:ind w:left="1415"/>
      <w:contextualSpacing/>
    </w:pPr>
  </w:style>
  <w:style w:type="paragraph" w:styleId="NormalWeb">
    <w:name w:val="Normal (Web)"/>
    <w:basedOn w:val="Normal"/>
    <w:uiPriority w:val="99"/>
    <w:semiHidden/>
    <w:unhideWhenUsed/>
    <w:rsid w:val="00683C1D"/>
    <w:rPr>
      <w:rFonts w:ascii="Times New Roman" w:hAnsi="Times New Roman" w:cs="Times New Roman"/>
      <w:sz w:val="24"/>
      <w:szCs w:val="24"/>
    </w:rPr>
  </w:style>
  <w:style w:type="paragraph" w:styleId="Normalcentr">
    <w:name w:val="Block Text"/>
    <w:basedOn w:val="Normal"/>
    <w:uiPriority w:val="99"/>
    <w:semiHidden/>
    <w:unhideWhenUsed/>
    <w:rsid w:val="00683C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683C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3C1D"/>
    <w:rPr>
      <w:sz w:val="20"/>
      <w:szCs w:val="20"/>
    </w:rPr>
  </w:style>
  <w:style w:type="paragraph" w:styleId="Notedefin">
    <w:name w:val="endnote text"/>
    <w:basedOn w:val="Normal"/>
    <w:link w:val="NotedefinCar"/>
    <w:uiPriority w:val="99"/>
    <w:semiHidden/>
    <w:unhideWhenUsed/>
    <w:rsid w:val="00683C1D"/>
    <w:pPr>
      <w:spacing w:after="0" w:line="240" w:lineRule="auto"/>
    </w:pPr>
    <w:rPr>
      <w:sz w:val="20"/>
      <w:szCs w:val="20"/>
    </w:rPr>
  </w:style>
  <w:style w:type="character" w:customStyle="1" w:styleId="NotedefinCar">
    <w:name w:val="Note de fin Car"/>
    <w:basedOn w:val="Policepardfaut"/>
    <w:link w:val="Notedefin"/>
    <w:uiPriority w:val="99"/>
    <w:semiHidden/>
    <w:rsid w:val="00683C1D"/>
    <w:rPr>
      <w:sz w:val="20"/>
      <w:szCs w:val="20"/>
    </w:rPr>
  </w:style>
  <w:style w:type="paragraph" w:styleId="PrformatHTML">
    <w:name w:val="HTML Preformatted"/>
    <w:basedOn w:val="Normal"/>
    <w:link w:val="PrformatHTMLCar"/>
    <w:uiPriority w:val="99"/>
    <w:semiHidden/>
    <w:unhideWhenUsed/>
    <w:rsid w:val="00683C1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83C1D"/>
    <w:rPr>
      <w:rFonts w:ascii="Consolas" w:hAnsi="Consolas"/>
      <w:sz w:val="20"/>
      <w:szCs w:val="20"/>
    </w:rPr>
  </w:style>
  <w:style w:type="paragraph" w:styleId="Retrait1religne">
    <w:name w:val="Body Text First Indent"/>
    <w:basedOn w:val="Corpsdetexte"/>
    <w:link w:val="Retrait1religneCar"/>
    <w:uiPriority w:val="99"/>
    <w:semiHidden/>
    <w:unhideWhenUsed/>
    <w:rsid w:val="00683C1D"/>
    <w:pPr>
      <w:spacing w:after="200"/>
      <w:ind w:firstLine="360"/>
    </w:pPr>
  </w:style>
  <w:style w:type="character" w:customStyle="1" w:styleId="Retrait1religneCar">
    <w:name w:val="Retrait 1re ligne Car"/>
    <w:basedOn w:val="CorpsdetexteCar"/>
    <w:link w:val="Retrait1religne"/>
    <w:uiPriority w:val="99"/>
    <w:semiHidden/>
    <w:rsid w:val="00683C1D"/>
  </w:style>
  <w:style w:type="paragraph" w:styleId="Retraitcorpsdetexte">
    <w:name w:val="Body Text Indent"/>
    <w:basedOn w:val="Normal"/>
    <w:link w:val="RetraitcorpsdetexteCar"/>
    <w:uiPriority w:val="99"/>
    <w:semiHidden/>
    <w:unhideWhenUsed/>
    <w:rsid w:val="00683C1D"/>
    <w:pPr>
      <w:spacing w:after="120"/>
      <w:ind w:left="283"/>
    </w:pPr>
  </w:style>
  <w:style w:type="character" w:customStyle="1" w:styleId="RetraitcorpsdetexteCar">
    <w:name w:val="Retrait corps de texte Car"/>
    <w:basedOn w:val="Policepardfaut"/>
    <w:link w:val="Retraitcorpsdetexte"/>
    <w:uiPriority w:val="99"/>
    <w:semiHidden/>
    <w:rsid w:val="00683C1D"/>
  </w:style>
  <w:style w:type="paragraph" w:styleId="Retraitcorpsdetexte2">
    <w:name w:val="Body Text Indent 2"/>
    <w:basedOn w:val="Normal"/>
    <w:link w:val="Retraitcorpsdetexte2Car"/>
    <w:uiPriority w:val="99"/>
    <w:semiHidden/>
    <w:unhideWhenUsed/>
    <w:rsid w:val="00683C1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83C1D"/>
  </w:style>
  <w:style w:type="paragraph" w:styleId="Retraitcorpsdetexte3">
    <w:name w:val="Body Text Indent 3"/>
    <w:basedOn w:val="Normal"/>
    <w:link w:val="Retraitcorpsdetexte3Car"/>
    <w:uiPriority w:val="99"/>
    <w:semiHidden/>
    <w:unhideWhenUsed/>
    <w:rsid w:val="00683C1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83C1D"/>
    <w:rPr>
      <w:sz w:val="16"/>
      <w:szCs w:val="16"/>
    </w:rPr>
  </w:style>
  <w:style w:type="paragraph" w:styleId="Retraitcorpset1relig">
    <w:name w:val="Body Text First Indent 2"/>
    <w:basedOn w:val="Retraitcorpsdetexte"/>
    <w:link w:val="Retraitcorpset1religCar"/>
    <w:uiPriority w:val="99"/>
    <w:semiHidden/>
    <w:unhideWhenUsed/>
    <w:rsid w:val="00683C1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83C1D"/>
  </w:style>
  <w:style w:type="paragraph" w:styleId="Retraitnormal">
    <w:name w:val="Normal Indent"/>
    <w:basedOn w:val="Normal"/>
    <w:uiPriority w:val="99"/>
    <w:semiHidden/>
    <w:unhideWhenUsed/>
    <w:rsid w:val="00683C1D"/>
    <w:pPr>
      <w:ind w:left="720"/>
    </w:pPr>
  </w:style>
  <w:style w:type="paragraph" w:styleId="Salutations">
    <w:name w:val="Salutation"/>
    <w:basedOn w:val="Normal"/>
    <w:next w:val="Normal"/>
    <w:link w:val="SalutationsCar"/>
    <w:uiPriority w:val="99"/>
    <w:semiHidden/>
    <w:unhideWhenUsed/>
    <w:rsid w:val="00683C1D"/>
  </w:style>
  <w:style w:type="character" w:customStyle="1" w:styleId="SalutationsCar">
    <w:name w:val="Salutations Car"/>
    <w:basedOn w:val="Policepardfaut"/>
    <w:link w:val="Salutations"/>
    <w:uiPriority w:val="99"/>
    <w:semiHidden/>
    <w:rsid w:val="00683C1D"/>
  </w:style>
  <w:style w:type="paragraph" w:styleId="Sansinterligne">
    <w:name w:val="No Spacing"/>
    <w:uiPriority w:val="1"/>
    <w:qFormat/>
    <w:rsid w:val="00683C1D"/>
    <w:pPr>
      <w:spacing w:after="0" w:line="240" w:lineRule="auto"/>
    </w:pPr>
  </w:style>
  <w:style w:type="paragraph" w:styleId="Signature">
    <w:name w:val="Signature"/>
    <w:basedOn w:val="Normal"/>
    <w:link w:val="SignatureCar"/>
    <w:uiPriority w:val="99"/>
    <w:semiHidden/>
    <w:unhideWhenUsed/>
    <w:rsid w:val="00683C1D"/>
    <w:pPr>
      <w:spacing w:after="0" w:line="240" w:lineRule="auto"/>
      <w:ind w:left="4252"/>
    </w:pPr>
  </w:style>
  <w:style w:type="character" w:customStyle="1" w:styleId="SignatureCar">
    <w:name w:val="Signature Car"/>
    <w:basedOn w:val="Policepardfaut"/>
    <w:link w:val="Signature"/>
    <w:uiPriority w:val="99"/>
    <w:semiHidden/>
    <w:rsid w:val="00683C1D"/>
  </w:style>
  <w:style w:type="paragraph" w:styleId="Signaturelectronique">
    <w:name w:val="E-mail Signature"/>
    <w:basedOn w:val="Normal"/>
    <w:link w:val="SignaturelectroniqueCar"/>
    <w:uiPriority w:val="99"/>
    <w:semiHidden/>
    <w:unhideWhenUsed/>
    <w:rsid w:val="00683C1D"/>
    <w:pPr>
      <w:spacing w:after="0" w:line="240" w:lineRule="auto"/>
    </w:pPr>
  </w:style>
  <w:style w:type="character" w:customStyle="1" w:styleId="SignaturelectroniqueCar">
    <w:name w:val="Signature électronique Car"/>
    <w:basedOn w:val="Policepardfaut"/>
    <w:link w:val="Signaturelectronique"/>
    <w:uiPriority w:val="99"/>
    <w:semiHidden/>
    <w:rsid w:val="00683C1D"/>
  </w:style>
  <w:style w:type="paragraph" w:styleId="Tabledesillustrations">
    <w:name w:val="table of figures"/>
    <w:basedOn w:val="Normal"/>
    <w:next w:val="Normal"/>
    <w:uiPriority w:val="99"/>
    <w:semiHidden/>
    <w:unhideWhenUsed/>
    <w:rsid w:val="00683C1D"/>
    <w:pPr>
      <w:spacing w:after="0"/>
    </w:pPr>
  </w:style>
  <w:style w:type="paragraph" w:styleId="Tabledesrfrencesjuridiques">
    <w:name w:val="table of authorities"/>
    <w:basedOn w:val="Normal"/>
    <w:next w:val="Normal"/>
    <w:uiPriority w:val="99"/>
    <w:semiHidden/>
    <w:unhideWhenUsed/>
    <w:rsid w:val="00683C1D"/>
    <w:pPr>
      <w:spacing w:after="0"/>
      <w:ind w:left="220" w:hanging="220"/>
    </w:pPr>
  </w:style>
  <w:style w:type="paragraph" w:styleId="Textebrut">
    <w:name w:val="Plain Text"/>
    <w:basedOn w:val="Normal"/>
    <w:link w:val="TextebrutCar"/>
    <w:uiPriority w:val="99"/>
    <w:semiHidden/>
    <w:unhideWhenUsed/>
    <w:rsid w:val="00683C1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683C1D"/>
    <w:rPr>
      <w:rFonts w:ascii="Consolas" w:hAnsi="Consolas"/>
      <w:sz w:val="21"/>
      <w:szCs w:val="21"/>
    </w:rPr>
  </w:style>
  <w:style w:type="paragraph" w:styleId="Textedemacro">
    <w:name w:val="macro"/>
    <w:link w:val="TextedemacroCar"/>
    <w:uiPriority w:val="99"/>
    <w:semiHidden/>
    <w:unhideWhenUsed/>
    <w:rsid w:val="00683C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683C1D"/>
    <w:rPr>
      <w:rFonts w:ascii="Consolas" w:hAnsi="Consolas"/>
      <w:sz w:val="20"/>
      <w:szCs w:val="20"/>
    </w:rPr>
  </w:style>
  <w:style w:type="character" w:customStyle="1" w:styleId="Titre7Car">
    <w:name w:val="Titre 7 Car"/>
    <w:basedOn w:val="Policepardfaut"/>
    <w:link w:val="Titre7"/>
    <w:uiPriority w:val="9"/>
    <w:semiHidden/>
    <w:rsid w:val="00683C1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683C1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3C1D"/>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683C1D"/>
    <w:pPr>
      <w:spacing w:after="0" w:line="240" w:lineRule="auto"/>
    </w:pPr>
  </w:style>
  <w:style w:type="character" w:customStyle="1" w:styleId="TitredenoteCar">
    <w:name w:val="Titre de note Car"/>
    <w:basedOn w:val="Policepardfaut"/>
    <w:link w:val="Titredenote"/>
    <w:uiPriority w:val="99"/>
    <w:semiHidden/>
    <w:rsid w:val="00683C1D"/>
  </w:style>
  <w:style w:type="paragraph" w:styleId="Titreindex">
    <w:name w:val="index heading"/>
    <w:basedOn w:val="Normal"/>
    <w:next w:val="Index1"/>
    <w:uiPriority w:val="99"/>
    <w:semiHidden/>
    <w:unhideWhenUsed/>
    <w:rsid w:val="00683C1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683C1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83C1D"/>
    <w:pPr>
      <w:spacing w:after="100"/>
    </w:pPr>
  </w:style>
  <w:style w:type="paragraph" w:styleId="TM2">
    <w:name w:val="toc 2"/>
    <w:basedOn w:val="Normal"/>
    <w:next w:val="Normal"/>
    <w:autoRedefine/>
    <w:uiPriority w:val="39"/>
    <w:semiHidden/>
    <w:unhideWhenUsed/>
    <w:rsid w:val="00683C1D"/>
    <w:pPr>
      <w:spacing w:after="100"/>
      <w:ind w:left="220"/>
    </w:pPr>
  </w:style>
  <w:style w:type="paragraph" w:styleId="TM3">
    <w:name w:val="toc 3"/>
    <w:basedOn w:val="Normal"/>
    <w:next w:val="Normal"/>
    <w:autoRedefine/>
    <w:uiPriority w:val="39"/>
    <w:semiHidden/>
    <w:unhideWhenUsed/>
    <w:rsid w:val="00683C1D"/>
    <w:pPr>
      <w:spacing w:after="100"/>
      <w:ind w:left="440"/>
    </w:pPr>
  </w:style>
  <w:style w:type="paragraph" w:styleId="TM4">
    <w:name w:val="toc 4"/>
    <w:basedOn w:val="Normal"/>
    <w:next w:val="Normal"/>
    <w:autoRedefine/>
    <w:uiPriority w:val="39"/>
    <w:semiHidden/>
    <w:unhideWhenUsed/>
    <w:rsid w:val="00683C1D"/>
    <w:pPr>
      <w:spacing w:after="100"/>
      <w:ind w:left="660"/>
    </w:pPr>
  </w:style>
  <w:style w:type="paragraph" w:styleId="TM5">
    <w:name w:val="toc 5"/>
    <w:basedOn w:val="Normal"/>
    <w:next w:val="Normal"/>
    <w:autoRedefine/>
    <w:uiPriority w:val="39"/>
    <w:semiHidden/>
    <w:unhideWhenUsed/>
    <w:rsid w:val="00683C1D"/>
    <w:pPr>
      <w:spacing w:after="100"/>
      <w:ind w:left="880"/>
    </w:pPr>
  </w:style>
  <w:style w:type="paragraph" w:styleId="TM6">
    <w:name w:val="toc 6"/>
    <w:basedOn w:val="Normal"/>
    <w:next w:val="Normal"/>
    <w:autoRedefine/>
    <w:uiPriority w:val="39"/>
    <w:semiHidden/>
    <w:unhideWhenUsed/>
    <w:rsid w:val="00683C1D"/>
    <w:pPr>
      <w:spacing w:after="100"/>
      <w:ind w:left="1100"/>
    </w:pPr>
  </w:style>
  <w:style w:type="paragraph" w:styleId="TM7">
    <w:name w:val="toc 7"/>
    <w:basedOn w:val="Normal"/>
    <w:next w:val="Normal"/>
    <w:autoRedefine/>
    <w:uiPriority w:val="39"/>
    <w:semiHidden/>
    <w:unhideWhenUsed/>
    <w:rsid w:val="00683C1D"/>
    <w:pPr>
      <w:spacing w:after="100"/>
      <w:ind w:left="1320"/>
    </w:pPr>
  </w:style>
  <w:style w:type="paragraph" w:styleId="TM8">
    <w:name w:val="toc 8"/>
    <w:basedOn w:val="Normal"/>
    <w:next w:val="Normal"/>
    <w:autoRedefine/>
    <w:uiPriority w:val="39"/>
    <w:semiHidden/>
    <w:unhideWhenUsed/>
    <w:rsid w:val="00683C1D"/>
    <w:pPr>
      <w:spacing w:after="100"/>
      <w:ind w:left="1540"/>
    </w:pPr>
  </w:style>
  <w:style w:type="paragraph" w:styleId="TM9">
    <w:name w:val="toc 9"/>
    <w:basedOn w:val="Normal"/>
    <w:next w:val="Normal"/>
    <w:autoRedefine/>
    <w:uiPriority w:val="39"/>
    <w:semiHidden/>
    <w:unhideWhenUsed/>
    <w:rsid w:val="00683C1D"/>
    <w:pPr>
      <w:spacing w:after="100"/>
      <w:ind w:left="1760"/>
    </w:pPr>
  </w:style>
  <w:style w:type="character" w:styleId="Lienhypertextesuivivisit">
    <w:name w:val="FollowedHyperlink"/>
    <w:basedOn w:val="Policepardfaut"/>
    <w:uiPriority w:val="99"/>
    <w:semiHidden/>
    <w:unhideWhenUsed/>
    <w:rsid w:val="00167672"/>
    <w:rPr>
      <w:color w:val="800080" w:themeColor="followedHyperlink"/>
      <w:u w:val="single"/>
    </w:rPr>
  </w:style>
  <w:style w:type="table" w:styleId="Grilledutableau">
    <w:name w:val="Table Grid"/>
    <w:basedOn w:val="TableauNormal"/>
    <w:uiPriority w:val="39"/>
    <w:rsid w:val="00F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AF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336">
      <w:bodyDiv w:val="1"/>
      <w:marLeft w:val="0"/>
      <w:marRight w:val="0"/>
      <w:marTop w:val="0"/>
      <w:marBottom w:val="0"/>
      <w:divBdr>
        <w:top w:val="none" w:sz="0" w:space="0" w:color="auto"/>
        <w:left w:val="none" w:sz="0" w:space="0" w:color="auto"/>
        <w:bottom w:val="none" w:sz="0" w:space="0" w:color="auto"/>
        <w:right w:val="none" w:sz="0" w:space="0" w:color="auto"/>
      </w:divBdr>
    </w:div>
    <w:div w:id="375198424">
      <w:bodyDiv w:val="1"/>
      <w:marLeft w:val="0"/>
      <w:marRight w:val="0"/>
      <w:marTop w:val="0"/>
      <w:marBottom w:val="0"/>
      <w:divBdr>
        <w:top w:val="none" w:sz="0" w:space="0" w:color="auto"/>
        <w:left w:val="none" w:sz="0" w:space="0" w:color="auto"/>
        <w:bottom w:val="none" w:sz="0" w:space="0" w:color="auto"/>
        <w:right w:val="none" w:sz="0" w:space="0" w:color="auto"/>
      </w:divBdr>
    </w:div>
    <w:div w:id="701705700">
      <w:bodyDiv w:val="1"/>
      <w:marLeft w:val="0"/>
      <w:marRight w:val="0"/>
      <w:marTop w:val="0"/>
      <w:marBottom w:val="0"/>
      <w:divBdr>
        <w:top w:val="none" w:sz="0" w:space="0" w:color="auto"/>
        <w:left w:val="none" w:sz="0" w:space="0" w:color="auto"/>
        <w:bottom w:val="none" w:sz="0" w:space="0" w:color="auto"/>
        <w:right w:val="none" w:sz="0" w:space="0" w:color="auto"/>
      </w:divBdr>
    </w:div>
    <w:div w:id="1032146105">
      <w:bodyDiv w:val="1"/>
      <w:marLeft w:val="0"/>
      <w:marRight w:val="0"/>
      <w:marTop w:val="0"/>
      <w:marBottom w:val="0"/>
      <w:divBdr>
        <w:top w:val="none" w:sz="0" w:space="0" w:color="auto"/>
        <w:left w:val="none" w:sz="0" w:space="0" w:color="auto"/>
        <w:bottom w:val="none" w:sz="0" w:space="0" w:color="auto"/>
        <w:right w:val="none" w:sz="0" w:space="0" w:color="auto"/>
      </w:divBdr>
    </w:div>
    <w:div w:id="1165776815">
      <w:bodyDiv w:val="1"/>
      <w:marLeft w:val="0"/>
      <w:marRight w:val="0"/>
      <w:marTop w:val="0"/>
      <w:marBottom w:val="0"/>
      <w:divBdr>
        <w:top w:val="none" w:sz="0" w:space="0" w:color="auto"/>
        <w:left w:val="none" w:sz="0" w:space="0" w:color="auto"/>
        <w:bottom w:val="none" w:sz="0" w:space="0" w:color="auto"/>
        <w:right w:val="none" w:sz="0" w:space="0" w:color="auto"/>
      </w:divBdr>
    </w:div>
    <w:div w:id="1287656455">
      <w:bodyDiv w:val="1"/>
      <w:marLeft w:val="0"/>
      <w:marRight w:val="0"/>
      <w:marTop w:val="0"/>
      <w:marBottom w:val="0"/>
      <w:divBdr>
        <w:top w:val="none" w:sz="0" w:space="0" w:color="auto"/>
        <w:left w:val="none" w:sz="0" w:space="0" w:color="auto"/>
        <w:bottom w:val="none" w:sz="0" w:space="0" w:color="auto"/>
        <w:right w:val="none" w:sz="0" w:space="0" w:color="auto"/>
      </w:divBdr>
    </w:div>
    <w:div w:id="1535800549">
      <w:bodyDiv w:val="1"/>
      <w:marLeft w:val="0"/>
      <w:marRight w:val="0"/>
      <w:marTop w:val="0"/>
      <w:marBottom w:val="0"/>
      <w:divBdr>
        <w:top w:val="none" w:sz="0" w:space="0" w:color="auto"/>
        <w:left w:val="none" w:sz="0" w:space="0" w:color="auto"/>
        <w:bottom w:val="none" w:sz="0" w:space="0" w:color="auto"/>
        <w:right w:val="none" w:sz="0" w:space="0" w:color="auto"/>
      </w:divBdr>
    </w:div>
    <w:div w:id="154301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F0D0-7819-46C1-A246-950499AA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Pages>
  <Words>1368</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Morissette Roseline</dc:creator>
  <cp:keywords/>
  <dc:description/>
  <cp:lastModifiedBy>Paquette Karine</cp:lastModifiedBy>
  <cp:revision>7</cp:revision>
  <cp:lastPrinted>2022-04-27T18:38:00Z</cp:lastPrinted>
  <dcterms:created xsi:type="dcterms:W3CDTF">2022-10-21T00:17:00Z</dcterms:created>
  <dcterms:modified xsi:type="dcterms:W3CDTF">2022-12-07T18:52:00Z</dcterms:modified>
</cp:coreProperties>
</file>